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charts/chart3.xml" ContentType="application/vnd.openxmlformats-officedocument.drawingml.chart+xml"/>
  <Override PartName="/docProps/app.xml" ContentType="application/vnd.openxmlformats-officedocument.extended-properties+xml"/>
  <Override PartName="/word/charts/chart5.xml" ContentType="application/vnd.openxmlformats-officedocument.drawingml.chart+xml"/>
  <Default Extension="xlsx" ContentType="application/vnd.openxmlformats-officedocument.spreadsheetml.sheet"/>
  <Override PartName="/word/charts/chart7.xml" ContentType="application/vnd.openxmlformats-officedocument.drawingml.chart+xml"/>
  <Default Extension="jpeg" ContentType="image/jpeg"/>
  <Override PartName="/word/charts/chart2.xml" ContentType="application/vnd.openxmlformats-officedocument.drawingml.chart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word/charts/chart4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DF" w:rsidRDefault="002262DF">
      <w:r>
        <w:rPr>
          <w:noProof/>
        </w:rPr>
        <w:drawing>
          <wp:inline distT="0" distB="0" distL="0" distR="0">
            <wp:extent cx="5486400" cy="3200400"/>
            <wp:effectExtent l="25400" t="25400" r="0" b="0"/>
            <wp:docPr id="1" name="C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B95F14">
        <w:t xml:space="preserve">*For </w:t>
      </w:r>
      <w:r w:rsidR="000C1164">
        <w:rPr>
          <w:b/>
        </w:rPr>
        <w:t>junior</w:t>
      </w:r>
      <w:r w:rsidR="000C1164">
        <w:t xml:space="preserve"> credits after 5</w:t>
      </w:r>
      <w:r w:rsidR="00B95F14">
        <w:t xml:space="preserve"> semesters, the deficiency is b</w:t>
      </w:r>
      <w:r w:rsidR="000C1164">
        <w:t>ased upon the capacity to earn 14</w:t>
      </w:r>
      <w:r w:rsidR="00B95F14">
        <w:t xml:space="preserve"> credits.  Therefore, students with less t</w:t>
      </w:r>
      <w:r w:rsidR="000C1164">
        <w:t>han 11</w:t>
      </w:r>
      <w:r w:rsidR="00380F47">
        <w:t xml:space="preserve">.5 credits are considered deficient.  At Rainshadow, a student that has been enrolled for all three semesters actually has the </w:t>
      </w:r>
      <w:r w:rsidR="000C1164">
        <w:t>ability to have a total of 18.75</w:t>
      </w:r>
      <w:r w:rsidR="00380F47">
        <w:t xml:space="preserve"> credits.</w:t>
      </w:r>
    </w:p>
    <w:p w:rsidR="002262DF" w:rsidRDefault="002262DF">
      <w:r>
        <w:rPr>
          <w:noProof/>
        </w:rPr>
        <w:drawing>
          <wp:inline distT="0" distB="0" distL="0" distR="0">
            <wp:extent cx="5486400" cy="3200400"/>
            <wp:effectExtent l="25400" t="25400" r="0" b="0"/>
            <wp:docPr id="2" name="C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0368D" w:rsidRDefault="002262DF">
      <w:r>
        <w:rPr>
          <w:noProof/>
        </w:rPr>
        <w:drawing>
          <wp:inline distT="0" distB="0" distL="0" distR="0">
            <wp:extent cx="5486400" cy="3200400"/>
            <wp:effectExtent l="25400" t="25400" r="0" b="0"/>
            <wp:docPr id="3" name="C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0368D" w:rsidRDefault="0000368D"/>
    <w:p w:rsidR="0000368D" w:rsidRDefault="0000368D">
      <w:r>
        <w:rPr>
          <w:noProof/>
        </w:rPr>
        <w:drawing>
          <wp:inline distT="0" distB="0" distL="0" distR="0">
            <wp:extent cx="5486400" cy="3200400"/>
            <wp:effectExtent l="25400" t="25400" r="0" b="0"/>
            <wp:docPr id="5" name="C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0368D" w:rsidRDefault="00FF1542">
      <w:r>
        <w:rPr>
          <w:noProof/>
        </w:rPr>
        <w:drawing>
          <wp:inline distT="0" distB="0" distL="0" distR="0">
            <wp:extent cx="5486400" cy="3200400"/>
            <wp:effectExtent l="25400" t="25400" r="0" b="0"/>
            <wp:docPr id="9" name="C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114BD" w:rsidRDefault="008114BD">
      <w:r w:rsidRPr="008114BD">
        <w:drawing>
          <wp:inline distT="0" distB="0" distL="0" distR="0">
            <wp:extent cx="5486400" cy="3200400"/>
            <wp:effectExtent l="25400" t="25400" r="0" b="0"/>
            <wp:docPr id="11" name="C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262DF" w:rsidRPr="00D73C78" w:rsidRDefault="008114BD">
      <w:r w:rsidRPr="008114BD">
        <w:drawing>
          <wp:inline distT="0" distB="0" distL="0" distR="0">
            <wp:extent cx="5486400" cy="3200400"/>
            <wp:effectExtent l="25400" t="25400" r="0" b="0"/>
            <wp:docPr id="13" name="C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2262DF" w:rsidRPr="00D73C78" w:rsidSect="0092558F">
      <w:headerReference w:type="default" r:id="rId11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4BD" w:rsidRDefault="008114BD">
    <w:pPr>
      <w:pStyle w:val="Header"/>
    </w:pPr>
    <w:r>
      <w:t>Junior At-Risk Data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2262DF"/>
    <w:rsid w:val="0000368D"/>
    <w:rsid w:val="000C1164"/>
    <w:rsid w:val="001A6CBE"/>
    <w:rsid w:val="002262DF"/>
    <w:rsid w:val="00271C49"/>
    <w:rsid w:val="00380F47"/>
    <w:rsid w:val="005E3A11"/>
    <w:rsid w:val="008114BD"/>
    <w:rsid w:val="00881533"/>
    <w:rsid w:val="0092558F"/>
    <w:rsid w:val="00B95F14"/>
    <w:rsid w:val="00D128DA"/>
    <w:rsid w:val="00D73C78"/>
    <w:rsid w:val="00FF1542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44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62D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62D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262D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62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chart" Target="charts/chart2.xml"/><Relationship Id="rId6" Type="http://schemas.openxmlformats.org/officeDocument/2006/relationships/chart" Target="charts/chart3.xml"/><Relationship Id="rId7" Type="http://schemas.openxmlformats.org/officeDocument/2006/relationships/chart" Target="charts/chart4.xml"/><Relationship Id="rId8" Type="http://schemas.openxmlformats.org/officeDocument/2006/relationships/chart" Target="charts/chart5.xml"/><Relationship Id="rId9" Type="http://schemas.openxmlformats.org/officeDocument/2006/relationships/chart" Target="charts/chart6.xml"/><Relationship Id="rId10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title>
      <c:tx>
        <c:rich>
          <a:bodyPr/>
          <a:lstStyle/>
          <a:p>
            <a:pPr>
              <a:defRPr/>
            </a:pPr>
            <a:r>
              <a:rPr lang="en-US"/>
              <a:t>Credits After 5 Semesters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Credits</c:v>
                </c:pt>
              </c:strCache>
            </c:strRef>
          </c:tx>
          <c:dLbls>
            <c:showPercent val="1"/>
          </c:dLbls>
          <c:cat>
            <c:strRef>
              <c:f>Sheet1!$A$2:$A$4</c:f>
              <c:strCache>
                <c:ptCount val="3"/>
                <c:pt idx="0">
                  <c:v>Deficient 2.5-4.75</c:v>
                </c:pt>
                <c:pt idx="1">
                  <c:v>Deficient 5 or more</c:v>
                </c:pt>
                <c:pt idx="2">
                  <c:v>On Track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0.35</c:v>
                </c:pt>
                <c:pt idx="1">
                  <c:v>0.37</c:v>
                </c:pt>
                <c:pt idx="2">
                  <c:v>0.28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Free and Reduced Lunch</c:v>
                </c:pt>
              </c:strCache>
            </c:strRef>
          </c:tx>
          <c:dLbls>
            <c:dLbl>
              <c:idx val="0"/>
              <c:layout/>
              <c:dLblPos val="ctr"/>
              <c:showPercent val="1"/>
            </c:dLbl>
            <c:dLbl>
              <c:idx val="1"/>
              <c:layout/>
              <c:dLblPos val="ctr"/>
              <c:showPercent val="1"/>
            </c:dLbl>
            <c:delete val="1"/>
          </c:dLbls>
          <c:cat>
            <c:strRef>
              <c:f>Sheet1!$A$2:$A$3</c:f>
              <c:strCache>
                <c:ptCount val="2"/>
                <c:pt idx="0">
                  <c:v>Qualified previous to Rainshadow</c:v>
                </c:pt>
                <c:pt idx="1">
                  <c:v>Did Not Qualify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0.3</c:v>
                </c:pt>
                <c:pt idx="1">
                  <c:v>0.7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Special Education</c:v>
                </c:pt>
              </c:strCache>
            </c:strRef>
          </c:tx>
          <c:dLbls>
            <c:dLbl>
              <c:idx val="0"/>
              <c:layout/>
              <c:dLblPos val="ctr"/>
              <c:showPercent val="1"/>
            </c:dLbl>
            <c:dLbl>
              <c:idx val="1"/>
              <c:layout/>
              <c:dLblPos val="ctr"/>
              <c:showPercent val="1"/>
            </c:dLbl>
            <c:delete val="1"/>
          </c:dLbls>
          <c:cat>
            <c:strRef>
              <c:f>Sheet1!$A$2:$A$3</c:f>
              <c:strCache>
                <c:ptCount val="2"/>
                <c:pt idx="0">
                  <c:v>Recieves Services</c:v>
                </c:pt>
                <c:pt idx="1">
                  <c:v>Does Not Receive Services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6.0</c:v>
                </c:pt>
                <c:pt idx="1">
                  <c:v>37.0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English Language Learners</c:v>
                </c:pt>
              </c:strCache>
            </c:strRef>
          </c:tx>
          <c:dLbls>
            <c:dLbl>
              <c:idx val="2"/>
              <c:layout/>
              <c:dLblPos val="ctr"/>
              <c:showPercent val="1"/>
            </c:dLbl>
            <c:delete val="1"/>
          </c:dLbls>
          <c:cat>
            <c:strRef>
              <c:f>Sheet1!$A$2:$A$4</c:f>
              <c:strCache>
                <c:ptCount val="3"/>
                <c:pt idx="0">
                  <c:v>ELL as of 2013</c:v>
                </c:pt>
                <c:pt idx="1">
                  <c:v>Exited from ELL</c:v>
                </c:pt>
                <c:pt idx="2">
                  <c:v>Does not qualify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1">
                  <c:v>11.0</c:v>
                </c:pt>
                <c:pt idx="2">
                  <c:v>32.0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Resource Support</c:v>
                </c:pt>
              </c:strCache>
            </c:strRef>
          </c:tx>
          <c:dLbls>
            <c:dLbl>
              <c:idx val="0"/>
              <c:layout/>
              <c:dLblPos val="ctr"/>
              <c:showPercent val="1"/>
            </c:dLbl>
            <c:dLbl>
              <c:idx val="3"/>
              <c:layout/>
              <c:dLblPos val="ctr"/>
              <c:showPercent val="1"/>
            </c:dLbl>
            <c:dLbl>
              <c:idx val="4"/>
              <c:layout/>
              <c:dLblPos val="ctr"/>
              <c:showPercent val="1"/>
            </c:dLbl>
            <c:delete val="1"/>
          </c:dLbls>
          <c:cat>
            <c:strRef>
              <c:f>Sheet1!$A$2:$A$6</c:f>
              <c:strCache>
                <c:ptCount val="5"/>
                <c:pt idx="0">
                  <c:v>Child in Transition</c:v>
                </c:pt>
                <c:pt idx="1">
                  <c:v>Recieves Groceries</c:v>
                </c:pt>
                <c:pt idx="2">
                  <c:v>Receives Bus Passes</c:v>
                </c:pt>
                <c:pt idx="3">
                  <c:v>Recieves Both</c:v>
                </c:pt>
                <c:pt idx="4">
                  <c:v>Does Not Receive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4.0</c:v>
                </c:pt>
                <c:pt idx="1">
                  <c:v>6.0</c:v>
                </c:pt>
                <c:pt idx="2">
                  <c:v>1.0</c:v>
                </c:pt>
                <c:pt idx="3">
                  <c:v>5.0</c:v>
                </c:pt>
                <c:pt idx="4">
                  <c:v>27.0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HSPE</c:v>
                </c:pt>
              </c:strCache>
            </c:strRef>
          </c:tx>
          <c:dLbls>
            <c:dLbl>
              <c:idx val="0"/>
              <c:layout/>
              <c:dLblPos val="ctr"/>
              <c:showPercent val="1"/>
            </c:dLbl>
            <c:dLbl>
              <c:idx val="1"/>
              <c:layout/>
              <c:dLblPos val="ctr"/>
              <c:showPercent val="1"/>
            </c:dLbl>
            <c:dLbl>
              <c:idx val="2"/>
              <c:layout/>
              <c:dLblPos val="ctr"/>
              <c:showPercent val="1"/>
            </c:dLbl>
            <c:dLbl>
              <c:idx val="3"/>
              <c:layout/>
              <c:dLblPos val="ctr"/>
              <c:showPercent val="1"/>
            </c:dLbl>
            <c:dLbl>
              <c:idx val="4"/>
              <c:layout/>
              <c:dLblPos val="ctr"/>
              <c:showPercent val="1"/>
            </c:dLbl>
            <c:delete val="1"/>
          </c:dLbls>
          <c:cat>
            <c:strRef>
              <c:f>Sheet1!$A$2:$A$6</c:f>
              <c:strCache>
                <c:ptCount val="5"/>
                <c:pt idx="0">
                  <c:v>Passed All</c:v>
                </c:pt>
                <c:pt idx="1">
                  <c:v>Failed 1</c:v>
                </c:pt>
                <c:pt idx="2">
                  <c:v>Failed 2</c:v>
                </c:pt>
                <c:pt idx="3">
                  <c:v>Failed 3</c:v>
                </c:pt>
                <c:pt idx="4">
                  <c:v>Failed All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5.0</c:v>
                </c:pt>
                <c:pt idx="1">
                  <c:v>6.0</c:v>
                </c:pt>
                <c:pt idx="2">
                  <c:v>6.0</c:v>
                </c:pt>
                <c:pt idx="3">
                  <c:v>8.0</c:v>
                </c:pt>
                <c:pt idx="4">
                  <c:v>17.0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Total At-Risk</c:v>
                </c:pt>
              </c:strCache>
            </c:strRef>
          </c:tx>
          <c:dLbls>
            <c:dLbl>
              <c:idx val="0"/>
              <c:layout/>
              <c:dLblPos val="ctr"/>
              <c:showPercent val="1"/>
            </c:dLbl>
            <c:delete val="1"/>
          </c:dLbls>
          <c:cat>
            <c:strRef>
              <c:f>Sheet1!$A$2:$A$3</c:f>
              <c:strCache>
                <c:ptCount val="2"/>
                <c:pt idx="0">
                  <c:v>Students with at least 1 highlighted at-risk concern</c:v>
                </c:pt>
                <c:pt idx="1">
                  <c:v>No at-risk concerns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36.0</c:v>
                </c:pt>
                <c:pt idx="1">
                  <c:v>7.0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46</Words>
  <Characters>265</Characters>
  <Application>Microsoft Macintosh Word</Application>
  <DocSecurity>0</DocSecurity>
  <Lines>2</Lines>
  <Paragraphs>1</Paragraphs>
  <ScaleCrop>false</ScaleCrop>
  <Company>Rainshadow CCHS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Wiedenmayer</dc:creator>
  <cp:keywords/>
  <cp:lastModifiedBy>Toby Wiedenmayer</cp:lastModifiedBy>
  <cp:revision>3</cp:revision>
  <dcterms:created xsi:type="dcterms:W3CDTF">2014-03-05T21:55:00Z</dcterms:created>
  <dcterms:modified xsi:type="dcterms:W3CDTF">2014-03-05T22:48:00Z</dcterms:modified>
</cp:coreProperties>
</file>