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77CD" w14:textId="7C10C9C4" w:rsidR="0070058E" w:rsidRDefault="00C36063" w:rsidP="00973D54">
      <w:pPr>
        <w:pStyle w:val="Heading1"/>
        <w:rPr>
          <w:sz w:val="52"/>
        </w:rPr>
      </w:pPr>
      <w:r w:rsidRPr="00C36063">
        <w:rPr>
          <w:noProof/>
          <w:sz w:val="52"/>
        </w:rPr>
        <w:drawing>
          <wp:anchor distT="0" distB="0" distL="114300" distR="114300" simplePos="0" relativeHeight="251666432" behindDoc="0" locked="0" layoutInCell="1" allowOverlap="1" wp14:anchorId="16A4043E" wp14:editId="7CA602FC">
            <wp:simplePos x="0" y="0"/>
            <wp:positionH relativeFrom="margin">
              <wp:posOffset>5539740</wp:posOffset>
            </wp:positionH>
            <wp:positionV relativeFrom="margin">
              <wp:posOffset>116205</wp:posOffset>
            </wp:positionV>
            <wp:extent cx="1089660" cy="10896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sidR="00C213A4" w:rsidRPr="00973D54">
        <w:rPr>
          <w:sz w:val="52"/>
        </w:rPr>
        <w:t>World</w:t>
      </w:r>
      <w:r w:rsidR="0092122C" w:rsidRPr="00973D54">
        <w:rPr>
          <w:sz w:val="52"/>
        </w:rPr>
        <w:t xml:space="preserve"> History </w:t>
      </w:r>
    </w:p>
    <w:p w14:paraId="3F3E1D42" w14:textId="77777777" w:rsidR="0070058E" w:rsidRPr="0070058E" w:rsidRDefault="0070058E" w:rsidP="0070058E">
      <w:pPr>
        <w:pStyle w:val="NoSpacing"/>
        <w:rPr>
          <w:rFonts w:ascii="Cambria Math" w:hAnsi="Cambria Math"/>
          <w:sz w:val="24"/>
          <w:szCs w:val="24"/>
        </w:rPr>
      </w:pPr>
      <w:r w:rsidRPr="0070058E">
        <w:rPr>
          <w:rFonts w:ascii="Cambria Math" w:hAnsi="Cambria Math"/>
          <w:sz w:val="24"/>
          <w:szCs w:val="24"/>
        </w:rPr>
        <w:t>Kristen Quintana</w:t>
      </w:r>
    </w:p>
    <w:p w14:paraId="02366BBE" w14:textId="70D55FAF" w:rsidR="0070058E" w:rsidRPr="0070058E" w:rsidRDefault="0070058E" w:rsidP="0070058E">
      <w:pPr>
        <w:pStyle w:val="NoSpacing"/>
        <w:rPr>
          <w:rFonts w:ascii="Cambria Math" w:hAnsi="Cambria Math"/>
          <w:sz w:val="24"/>
          <w:szCs w:val="24"/>
        </w:rPr>
      </w:pPr>
      <w:r>
        <w:rPr>
          <w:rFonts w:ascii="Cambria Math" w:hAnsi="Cambria Math"/>
          <w:sz w:val="24"/>
          <w:szCs w:val="24"/>
        </w:rPr>
        <w:t>kristen@encompassacademy.org</w:t>
      </w:r>
    </w:p>
    <w:p w14:paraId="239978B1" w14:textId="583B3844" w:rsidR="0092122C" w:rsidRPr="00B639F3" w:rsidRDefault="0070058E" w:rsidP="0070058E">
      <w:pPr>
        <w:pStyle w:val="NoSpacing"/>
      </w:pPr>
      <w:r>
        <w:rPr>
          <w:rFonts w:ascii="Cambria Math" w:hAnsi="Cambria Math"/>
          <w:sz w:val="24"/>
          <w:szCs w:val="24"/>
        </w:rPr>
        <w:t>kristenq</w:t>
      </w:r>
      <w:r w:rsidRPr="0070058E">
        <w:rPr>
          <w:rFonts w:ascii="Cambria Math" w:hAnsi="Cambria Math"/>
          <w:sz w:val="24"/>
          <w:szCs w:val="24"/>
        </w:rPr>
        <w:t>.weebly.com</w:t>
      </w:r>
      <w:r w:rsidR="0092122C" w:rsidRPr="0070058E">
        <w:rPr>
          <w:rFonts w:ascii="Cambria Math" w:hAnsi="Cambria Math"/>
          <w:sz w:val="24"/>
          <w:szCs w:val="24"/>
        </w:rPr>
        <w:tab/>
      </w:r>
      <w:r w:rsidR="0092122C" w:rsidRPr="0070058E">
        <w:rPr>
          <w:rFonts w:ascii="Cambria Math" w:hAnsi="Cambria Math"/>
          <w:sz w:val="24"/>
          <w:szCs w:val="24"/>
        </w:rPr>
        <w:tab/>
      </w:r>
      <w:r w:rsidR="0092122C" w:rsidRPr="00B639F3">
        <w:tab/>
      </w:r>
      <w:r w:rsidR="0092122C" w:rsidRPr="00B639F3">
        <w:tab/>
      </w:r>
      <w:r w:rsidR="0092122C" w:rsidRPr="00B639F3">
        <w:tab/>
        <w:t xml:space="preserve"> </w:t>
      </w:r>
      <w:r w:rsidR="0092122C" w:rsidRPr="00B639F3">
        <w:tab/>
        <w:t xml:space="preserve">    </w:t>
      </w:r>
    </w:p>
    <w:p w14:paraId="6FB7C200" w14:textId="77777777" w:rsidR="0092122C" w:rsidRPr="00B639F3" w:rsidRDefault="0092122C" w:rsidP="00B639F3">
      <w:pPr>
        <w:pStyle w:val="Heading1"/>
      </w:pPr>
      <w:r w:rsidRPr="00B639F3">
        <w:t>Course Description</w:t>
      </w:r>
    </w:p>
    <w:p w14:paraId="7CFE46AC" w14:textId="206DC17A" w:rsidR="00715889" w:rsidRPr="00C20BED" w:rsidRDefault="0092122C" w:rsidP="00715889">
      <w:pPr>
        <w:pStyle w:val="NoSpacing"/>
        <w:rPr>
          <w:rFonts w:ascii="Cambria Math" w:hAnsi="Cambria Math"/>
          <w:color w:val="000000" w:themeColor="text1"/>
          <w:szCs w:val="24"/>
        </w:rPr>
      </w:pPr>
      <w:r w:rsidRPr="00C20BED">
        <w:rPr>
          <w:rFonts w:ascii="Cambria Math" w:hAnsi="Cambria Math"/>
          <w:color w:val="000000" w:themeColor="text1"/>
          <w:szCs w:val="24"/>
        </w:rPr>
        <w:tab/>
      </w:r>
      <w:r w:rsidR="009E76BE" w:rsidRPr="00C20BED">
        <w:rPr>
          <w:rFonts w:ascii="Cambria Math" w:hAnsi="Cambria Math"/>
          <w:color w:val="000000" w:themeColor="text1"/>
          <w:szCs w:val="24"/>
        </w:rPr>
        <w:t>In this 10</w:t>
      </w:r>
      <w:r w:rsidR="009E76BE" w:rsidRPr="00C20BED">
        <w:rPr>
          <w:rFonts w:ascii="Cambria Math" w:hAnsi="Cambria Math"/>
          <w:color w:val="000000" w:themeColor="text1"/>
          <w:szCs w:val="24"/>
          <w:vertAlign w:val="superscript"/>
        </w:rPr>
        <w:t>th</w:t>
      </w:r>
      <w:r w:rsidR="009E76BE" w:rsidRPr="00C20BED">
        <w:rPr>
          <w:rFonts w:ascii="Cambria Math" w:hAnsi="Cambria Math"/>
          <w:color w:val="000000" w:themeColor="text1"/>
          <w:szCs w:val="24"/>
        </w:rPr>
        <w:t xml:space="preserve"> grade class we</w:t>
      </w:r>
      <w:r w:rsidR="00715889" w:rsidRPr="00C20BED">
        <w:rPr>
          <w:rFonts w:ascii="Cambria Math" w:hAnsi="Cambria Math"/>
          <w:color w:val="000000" w:themeColor="text1"/>
          <w:szCs w:val="24"/>
        </w:rPr>
        <w:t xml:space="preserve"> will cover </w:t>
      </w:r>
      <w:r w:rsidR="00C213A4" w:rsidRPr="00C20BED">
        <w:rPr>
          <w:rFonts w:ascii="Cambria Math" w:hAnsi="Cambria Math"/>
          <w:color w:val="000000" w:themeColor="text1"/>
          <w:szCs w:val="24"/>
        </w:rPr>
        <w:t>world</w:t>
      </w:r>
      <w:r w:rsidR="00715889" w:rsidRPr="00C20BED">
        <w:rPr>
          <w:rFonts w:ascii="Cambria Math" w:hAnsi="Cambria Math"/>
          <w:color w:val="000000" w:themeColor="text1"/>
          <w:szCs w:val="24"/>
        </w:rPr>
        <w:t xml:space="preserve"> h</w:t>
      </w:r>
      <w:r w:rsidR="000254BC" w:rsidRPr="00C20BED">
        <w:rPr>
          <w:rFonts w:ascii="Cambria Math" w:hAnsi="Cambria Math"/>
          <w:color w:val="000000" w:themeColor="text1"/>
          <w:szCs w:val="24"/>
        </w:rPr>
        <w:t xml:space="preserve">istory from the </w:t>
      </w:r>
      <w:r w:rsidR="00C213A4" w:rsidRPr="00C20BED">
        <w:rPr>
          <w:rFonts w:ascii="Cambria Math" w:hAnsi="Cambria Math"/>
          <w:color w:val="000000" w:themeColor="text1"/>
          <w:szCs w:val="24"/>
        </w:rPr>
        <w:t>Renaissance</w:t>
      </w:r>
      <w:r w:rsidR="00715889" w:rsidRPr="00C20BED">
        <w:rPr>
          <w:rFonts w:ascii="Cambria Math" w:hAnsi="Cambria Math"/>
          <w:color w:val="000000" w:themeColor="text1"/>
          <w:szCs w:val="24"/>
        </w:rPr>
        <w:t xml:space="preserve"> to contemporary time</w:t>
      </w:r>
      <w:r w:rsidR="000254BC" w:rsidRPr="00C20BED">
        <w:rPr>
          <w:rFonts w:ascii="Cambria Math" w:hAnsi="Cambria Math"/>
          <w:color w:val="000000" w:themeColor="text1"/>
          <w:szCs w:val="24"/>
        </w:rPr>
        <w:t>s</w:t>
      </w:r>
      <w:r w:rsidR="00715889" w:rsidRPr="00C20BED">
        <w:rPr>
          <w:rFonts w:ascii="Cambria Math" w:hAnsi="Cambria Math"/>
          <w:color w:val="000000" w:themeColor="text1"/>
          <w:szCs w:val="24"/>
        </w:rPr>
        <w:t>.</w:t>
      </w:r>
      <w:r w:rsidR="000254BC" w:rsidRPr="00C20BED">
        <w:rPr>
          <w:rFonts w:ascii="Cambria Math" w:hAnsi="Cambria Math"/>
          <w:color w:val="000000" w:themeColor="text1"/>
          <w:szCs w:val="24"/>
        </w:rPr>
        <w:t xml:space="preserve"> </w:t>
      </w:r>
      <w:r w:rsidR="00715889" w:rsidRPr="00C20BED">
        <w:rPr>
          <w:rFonts w:ascii="Cambria Math" w:hAnsi="Cambria Math"/>
          <w:color w:val="000000" w:themeColor="text1"/>
          <w:szCs w:val="24"/>
        </w:rPr>
        <w:t xml:space="preserve">We </w:t>
      </w:r>
      <w:r w:rsidR="002D011D" w:rsidRPr="00C20BED">
        <w:rPr>
          <w:rFonts w:ascii="Cambria Math" w:hAnsi="Cambria Math"/>
          <w:color w:val="000000" w:themeColor="text1"/>
          <w:szCs w:val="24"/>
        </w:rPr>
        <w:t>will work</w:t>
      </w:r>
      <w:r w:rsidR="001C23EC" w:rsidRPr="00C20BED">
        <w:rPr>
          <w:rFonts w:ascii="Cambria Math" w:hAnsi="Cambria Math"/>
          <w:color w:val="000000" w:themeColor="text1"/>
          <w:szCs w:val="24"/>
        </w:rPr>
        <w:t xml:space="preserve"> </w:t>
      </w:r>
      <w:r w:rsidR="00917EDB" w:rsidRPr="00C20BED">
        <w:rPr>
          <w:rFonts w:ascii="Cambria Math" w:hAnsi="Cambria Math"/>
          <w:color w:val="000000" w:themeColor="text1"/>
          <w:szCs w:val="24"/>
        </w:rPr>
        <w:t>with the new Common Core State S</w:t>
      </w:r>
      <w:r w:rsidR="001C23EC" w:rsidRPr="00C20BED">
        <w:rPr>
          <w:rFonts w:ascii="Cambria Math" w:hAnsi="Cambria Math"/>
          <w:color w:val="000000" w:themeColor="text1"/>
          <w:szCs w:val="24"/>
        </w:rPr>
        <w:t>tandards by analyzing primary and secondary sources, annotating, and doing a lot of persuasive writing.</w:t>
      </w:r>
      <w:r w:rsidR="00715889" w:rsidRPr="00C20BED">
        <w:rPr>
          <w:rFonts w:ascii="Cambria Math" w:hAnsi="Cambria Math"/>
          <w:color w:val="000000" w:themeColor="text1"/>
          <w:szCs w:val="24"/>
        </w:rPr>
        <w:t xml:space="preserve"> </w:t>
      </w:r>
      <w:r w:rsidR="00884BCC" w:rsidRPr="00C20BED">
        <w:rPr>
          <w:rFonts w:ascii="Cambria Math" w:hAnsi="Cambria Math"/>
          <w:color w:val="000000" w:themeColor="text1"/>
          <w:szCs w:val="24"/>
        </w:rPr>
        <w:t xml:space="preserve">In </w:t>
      </w:r>
      <w:r w:rsidR="008004B6" w:rsidRPr="00C20BED">
        <w:rPr>
          <w:rFonts w:ascii="Cambria Math" w:hAnsi="Cambria Math"/>
          <w:color w:val="000000" w:themeColor="text1"/>
          <w:szCs w:val="24"/>
        </w:rPr>
        <w:t>addition,</w:t>
      </w:r>
      <w:r w:rsidR="00884BCC" w:rsidRPr="00C20BED">
        <w:rPr>
          <w:rFonts w:ascii="Cambria Math" w:hAnsi="Cambria Math"/>
          <w:color w:val="000000" w:themeColor="text1"/>
          <w:szCs w:val="24"/>
        </w:rPr>
        <w:t xml:space="preserve"> there will be one current events assignment each week called the Article of the Week to help students build background knowledge and stay up to date with the world around them. </w:t>
      </w:r>
    </w:p>
    <w:p w14:paraId="41EA1F1C" w14:textId="77777777" w:rsidR="00715889" w:rsidRPr="00B639F3" w:rsidRDefault="00715889" w:rsidP="00B639F3">
      <w:pPr>
        <w:pStyle w:val="Heading1"/>
      </w:pPr>
      <w:r w:rsidRPr="00B639F3">
        <w:t>Course Goals</w:t>
      </w:r>
    </w:p>
    <w:p w14:paraId="4DB83AEE" w14:textId="77777777" w:rsidR="00715889" w:rsidRPr="00B639F3" w:rsidRDefault="00715889" w:rsidP="00715889">
      <w:pPr>
        <w:pStyle w:val="NoSpacing"/>
        <w:rPr>
          <w:rFonts w:ascii="Cambria Math" w:hAnsi="Cambria Math"/>
          <w:b/>
          <w:sz w:val="24"/>
          <w:szCs w:val="24"/>
        </w:rPr>
      </w:pPr>
      <w:r w:rsidRPr="00B639F3">
        <w:rPr>
          <w:rFonts w:ascii="Cambria Math" w:hAnsi="Cambria Math"/>
          <w:b/>
          <w:sz w:val="24"/>
          <w:szCs w:val="24"/>
        </w:rPr>
        <w:t>Upon completi</w:t>
      </w:r>
      <w:r w:rsidR="00912AC4" w:rsidRPr="00B639F3">
        <w:rPr>
          <w:rFonts w:ascii="Cambria Math" w:hAnsi="Cambria Math"/>
          <w:b/>
          <w:sz w:val="24"/>
          <w:szCs w:val="24"/>
        </w:rPr>
        <w:t>on of this course students will understand the…</w:t>
      </w:r>
    </w:p>
    <w:p w14:paraId="2FB99A6C" w14:textId="77777777" w:rsidR="00715889" w:rsidRPr="00C20BED" w:rsidRDefault="00715889" w:rsidP="0079446C">
      <w:pPr>
        <w:pStyle w:val="NoSpacing"/>
        <w:rPr>
          <w:rFonts w:ascii="Cambria Math" w:hAnsi="Cambria Math"/>
          <w:szCs w:val="24"/>
        </w:rPr>
      </w:pPr>
      <w:r w:rsidRPr="00C20BED">
        <w:rPr>
          <w:rFonts w:ascii="Cambria Math" w:hAnsi="Cambria Math"/>
          <w:szCs w:val="24"/>
        </w:rPr>
        <w:t xml:space="preserve">- </w:t>
      </w:r>
      <w:r w:rsidR="0079446C" w:rsidRPr="00C20BED">
        <w:rPr>
          <w:rFonts w:ascii="Cambria Math" w:hAnsi="Cambria Math"/>
          <w:szCs w:val="24"/>
        </w:rPr>
        <w:t>impact of developments made during the Renaissance on the world</w:t>
      </w:r>
    </w:p>
    <w:p w14:paraId="7E65F287" w14:textId="77777777" w:rsidR="0079446C" w:rsidRPr="00C20BED" w:rsidRDefault="0079446C" w:rsidP="0079446C">
      <w:pPr>
        <w:pStyle w:val="NoSpacing"/>
        <w:rPr>
          <w:rFonts w:ascii="Cambria Math" w:hAnsi="Cambria Math"/>
          <w:szCs w:val="24"/>
        </w:rPr>
      </w:pPr>
      <w:r w:rsidRPr="00C20BED">
        <w:rPr>
          <w:rFonts w:ascii="Cambria Math" w:hAnsi="Cambria Math"/>
          <w:szCs w:val="24"/>
        </w:rPr>
        <w:t>- causes and effects of the Reformation</w:t>
      </w:r>
    </w:p>
    <w:p w14:paraId="28162852" w14:textId="77777777" w:rsidR="0079446C" w:rsidRPr="00C20BED" w:rsidRDefault="0079446C" w:rsidP="0079446C">
      <w:pPr>
        <w:pStyle w:val="NoSpacing"/>
        <w:rPr>
          <w:rFonts w:ascii="Cambria Math" w:hAnsi="Cambria Math"/>
          <w:szCs w:val="24"/>
        </w:rPr>
      </w:pPr>
      <w:r w:rsidRPr="00C20BED">
        <w:rPr>
          <w:rFonts w:ascii="Cambria Math" w:hAnsi="Cambria Math"/>
          <w:szCs w:val="24"/>
        </w:rPr>
        <w:t>- influence that the Enlightenment has had on the Western World</w:t>
      </w:r>
    </w:p>
    <w:p w14:paraId="75158E41" w14:textId="77777777" w:rsidR="0079446C" w:rsidRPr="00C20BED" w:rsidRDefault="0079446C" w:rsidP="0079446C">
      <w:pPr>
        <w:pStyle w:val="NoSpacing"/>
        <w:rPr>
          <w:rFonts w:ascii="Cambria Math" w:hAnsi="Cambria Math"/>
          <w:szCs w:val="24"/>
        </w:rPr>
      </w:pPr>
      <w:r w:rsidRPr="00C20BED">
        <w:rPr>
          <w:rFonts w:ascii="Cambria Math" w:hAnsi="Cambria Math"/>
          <w:szCs w:val="24"/>
        </w:rPr>
        <w:t>- ways people respond to restrictive social and political systems</w:t>
      </w:r>
    </w:p>
    <w:p w14:paraId="56FF43DB" w14:textId="7233AE96" w:rsidR="0079446C" w:rsidRPr="00C20BED" w:rsidRDefault="0079446C" w:rsidP="0079446C">
      <w:pPr>
        <w:pStyle w:val="NoSpacing"/>
        <w:rPr>
          <w:rFonts w:ascii="Cambria Math" w:hAnsi="Cambria Math"/>
          <w:szCs w:val="24"/>
        </w:rPr>
      </w:pPr>
      <w:r w:rsidRPr="00C20BED">
        <w:rPr>
          <w:rFonts w:ascii="Cambria Math" w:hAnsi="Cambria Math"/>
          <w:szCs w:val="24"/>
        </w:rPr>
        <w:t xml:space="preserve">- </w:t>
      </w:r>
      <w:r w:rsidR="008715B9" w:rsidRPr="00C20BED">
        <w:rPr>
          <w:rFonts w:ascii="Cambria Math" w:hAnsi="Cambria Math"/>
          <w:szCs w:val="24"/>
        </w:rPr>
        <w:t xml:space="preserve">causes and effects of the </w:t>
      </w:r>
      <w:r w:rsidR="00705D33" w:rsidRPr="00C20BED">
        <w:rPr>
          <w:rFonts w:ascii="Cambria Math" w:hAnsi="Cambria Math"/>
          <w:szCs w:val="24"/>
        </w:rPr>
        <w:t>French</w:t>
      </w:r>
      <w:r w:rsidR="008715B9" w:rsidRPr="00C20BED">
        <w:rPr>
          <w:rFonts w:ascii="Cambria Math" w:hAnsi="Cambria Math"/>
          <w:szCs w:val="24"/>
        </w:rPr>
        <w:t xml:space="preserve"> Revolution</w:t>
      </w:r>
    </w:p>
    <w:p w14:paraId="19DB064C" w14:textId="60723FE0" w:rsidR="008715B9" w:rsidRPr="00C20BED" w:rsidRDefault="008715B9" w:rsidP="0079446C">
      <w:pPr>
        <w:pStyle w:val="NoSpacing"/>
        <w:rPr>
          <w:rFonts w:ascii="Cambria Math" w:hAnsi="Cambria Math"/>
          <w:szCs w:val="24"/>
        </w:rPr>
      </w:pPr>
      <w:r w:rsidRPr="00C20BED">
        <w:rPr>
          <w:rFonts w:ascii="Cambria Math" w:hAnsi="Cambria Math"/>
          <w:szCs w:val="24"/>
        </w:rPr>
        <w:t>- impact of nationalism, imperialism</w:t>
      </w:r>
      <w:r w:rsidR="00B639F3" w:rsidRPr="00C20BED">
        <w:rPr>
          <w:rFonts w:ascii="Cambria Math" w:hAnsi="Cambria Math"/>
          <w:szCs w:val="24"/>
        </w:rPr>
        <w:t>,</w:t>
      </w:r>
      <w:r w:rsidRPr="00C20BED">
        <w:rPr>
          <w:rFonts w:ascii="Cambria Math" w:hAnsi="Cambria Math"/>
          <w:szCs w:val="24"/>
        </w:rPr>
        <w:t xml:space="preserve"> and colonial rule</w:t>
      </w:r>
    </w:p>
    <w:p w14:paraId="028D4E01" w14:textId="77777777" w:rsidR="008715B9" w:rsidRPr="00C20BED" w:rsidRDefault="008715B9" w:rsidP="0079446C">
      <w:pPr>
        <w:pStyle w:val="NoSpacing"/>
        <w:rPr>
          <w:rFonts w:ascii="Cambria Math" w:hAnsi="Cambria Math"/>
          <w:szCs w:val="24"/>
        </w:rPr>
      </w:pPr>
      <w:r w:rsidRPr="00C20BED">
        <w:rPr>
          <w:rFonts w:ascii="Cambria Math" w:hAnsi="Cambria Math"/>
          <w:szCs w:val="24"/>
        </w:rPr>
        <w:t>- rise of totalitarian governments</w:t>
      </w:r>
    </w:p>
    <w:p w14:paraId="01F63F47" w14:textId="77777777" w:rsidR="008715B9" w:rsidRPr="00C20BED" w:rsidRDefault="008715B9" w:rsidP="0079446C">
      <w:pPr>
        <w:pStyle w:val="NoSpacing"/>
        <w:rPr>
          <w:rFonts w:ascii="Cambria Math" w:hAnsi="Cambria Math"/>
          <w:szCs w:val="24"/>
        </w:rPr>
      </w:pPr>
      <w:r w:rsidRPr="00C20BED">
        <w:rPr>
          <w:rFonts w:ascii="Cambria Math" w:hAnsi="Cambria Math"/>
          <w:szCs w:val="24"/>
        </w:rPr>
        <w:t>- changes that have occurred as a result of the Industrial Revolution</w:t>
      </w:r>
    </w:p>
    <w:p w14:paraId="5EE64223" w14:textId="77777777" w:rsidR="008715B9" w:rsidRPr="00C20BED" w:rsidRDefault="008715B9" w:rsidP="0079446C">
      <w:pPr>
        <w:pStyle w:val="NoSpacing"/>
        <w:rPr>
          <w:rFonts w:ascii="Cambria Math" w:hAnsi="Cambria Math"/>
          <w:szCs w:val="24"/>
        </w:rPr>
      </w:pPr>
      <w:r w:rsidRPr="00C20BED">
        <w:rPr>
          <w:rFonts w:ascii="Cambria Math" w:hAnsi="Cambria Math"/>
          <w:szCs w:val="24"/>
        </w:rPr>
        <w:t>- causes, course, and effects of World War I and World War II</w:t>
      </w:r>
    </w:p>
    <w:p w14:paraId="42842428" w14:textId="77777777" w:rsidR="008715B9" w:rsidRPr="00C20BED" w:rsidRDefault="008715B9" w:rsidP="0079446C">
      <w:pPr>
        <w:pStyle w:val="NoSpacing"/>
        <w:rPr>
          <w:rFonts w:ascii="Cambria Math" w:hAnsi="Cambria Math"/>
          <w:szCs w:val="24"/>
        </w:rPr>
      </w:pPr>
      <w:r w:rsidRPr="00C20BED">
        <w:rPr>
          <w:rFonts w:ascii="Cambria Math" w:hAnsi="Cambria Math"/>
          <w:szCs w:val="24"/>
        </w:rPr>
        <w:t xml:space="preserve">- </w:t>
      </w:r>
      <w:r w:rsidR="0061744D" w:rsidRPr="00C20BED">
        <w:rPr>
          <w:rFonts w:ascii="Cambria Math" w:hAnsi="Cambria Math"/>
          <w:szCs w:val="24"/>
        </w:rPr>
        <w:t>causes and consequences of genocidal conflicts</w:t>
      </w:r>
    </w:p>
    <w:p w14:paraId="62EA3813" w14:textId="2DA42BD4" w:rsidR="00B8026C" w:rsidRPr="00C20BED" w:rsidRDefault="0061744D" w:rsidP="00715889">
      <w:pPr>
        <w:pStyle w:val="NoSpacing"/>
        <w:rPr>
          <w:rFonts w:ascii="Cambria Math" w:hAnsi="Cambria Math"/>
          <w:szCs w:val="24"/>
        </w:rPr>
      </w:pPr>
      <w:r w:rsidRPr="00C20BED">
        <w:rPr>
          <w:rFonts w:ascii="Cambria Math" w:hAnsi="Cambria Math"/>
          <w:szCs w:val="24"/>
        </w:rPr>
        <w:t xml:space="preserve">- </w:t>
      </w:r>
      <w:r w:rsidR="00912AC4" w:rsidRPr="00C20BED">
        <w:rPr>
          <w:rFonts w:ascii="Cambria Math" w:hAnsi="Cambria Math"/>
          <w:szCs w:val="24"/>
        </w:rPr>
        <w:t>influence of the Cold War and the breakup of the Soviet Union</w:t>
      </w:r>
    </w:p>
    <w:p w14:paraId="4E762F28" w14:textId="77777777" w:rsidR="00B8026C" w:rsidRPr="00B639F3" w:rsidRDefault="00B8026C" w:rsidP="00B639F3">
      <w:pPr>
        <w:pStyle w:val="Heading1"/>
      </w:pPr>
      <w:r w:rsidRPr="00B639F3">
        <w:t>Course Expectations</w:t>
      </w:r>
    </w:p>
    <w:p w14:paraId="26FBEDD8" w14:textId="1655AAD5" w:rsidR="00B8026C" w:rsidRPr="00C20BED" w:rsidRDefault="00B8026C" w:rsidP="00B8026C">
      <w:pPr>
        <w:pStyle w:val="NoSpacing"/>
        <w:rPr>
          <w:rFonts w:ascii="Cambria Math" w:hAnsi="Cambria Math"/>
          <w:szCs w:val="24"/>
        </w:rPr>
      </w:pPr>
      <w:r w:rsidRPr="00C20BED">
        <w:rPr>
          <w:rFonts w:ascii="Cambria Math" w:hAnsi="Cambria Math"/>
          <w:szCs w:val="24"/>
        </w:rPr>
        <w:t xml:space="preserve">- Daily </w:t>
      </w:r>
      <w:r w:rsidR="00F03D64" w:rsidRPr="00C20BED">
        <w:rPr>
          <w:rFonts w:ascii="Cambria Math" w:hAnsi="Cambria Math"/>
          <w:szCs w:val="24"/>
        </w:rPr>
        <w:t>warm up called the “Do Now”</w:t>
      </w:r>
    </w:p>
    <w:p w14:paraId="29E048EB" w14:textId="6385075B" w:rsidR="00B8026C" w:rsidRPr="00C20BED" w:rsidRDefault="00B8026C" w:rsidP="00B8026C">
      <w:pPr>
        <w:pStyle w:val="NoSpacing"/>
        <w:rPr>
          <w:rFonts w:ascii="Cambria Math" w:hAnsi="Cambria Math"/>
          <w:szCs w:val="24"/>
        </w:rPr>
      </w:pPr>
      <w:r w:rsidRPr="00C20BED">
        <w:rPr>
          <w:rFonts w:ascii="Cambria Math" w:hAnsi="Cambria Math"/>
          <w:szCs w:val="24"/>
        </w:rPr>
        <w:t>- Participation i</w:t>
      </w:r>
      <w:r w:rsidR="00DA14C3" w:rsidRPr="00C20BED">
        <w:rPr>
          <w:rFonts w:ascii="Cambria Math" w:hAnsi="Cambria Math"/>
          <w:szCs w:val="24"/>
        </w:rPr>
        <w:t>n class assignments, projects, essays, Socratic Seminars</w:t>
      </w:r>
      <w:r w:rsidRPr="00C20BED">
        <w:rPr>
          <w:rFonts w:ascii="Cambria Math" w:hAnsi="Cambria Math"/>
          <w:szCs w:val="24"/>
        </w:rPr>
        <w:t>, etc.</w:t>
      </w:r>
    </w:p>
    <w:p w14:paraId="1C5A23DC" w14:textId="7560ADE3" w:rsidR="004104F1" w:rsidRPr="00C20BED" w:rsidRDefault="004104F1" w:rsidP="00B8026C">
      <w:pPr>
        <w:pStyle w:val="NoSpacing"/>
        <w:rPr>
          <w:rFonts w:ascii="Cambria Math" w:hAnsi="Cambria Math"/>
          <w:szCs w:val="24"/>
        </w:rPr>
      </w:pPr>
      <w:r w:rsidRPr="00C20BED">
        <w:rPr>
          <w:rFonts w:ascii="Cambria Math" w:hAnsi="Cambria Math"/>
          <w:szCs w:val="24"/>
        </w:rPr>
        <w:t xml:space="preserve">- Completion of </w:t>
      </w:r>
      <w:r w:rsidR="00DA14C3" w:rsidRPr="00C20BED">
        <w:rPr>
          <w:rFonts w:ascii="Cambria Math" w:hAnsi="Cambria Math"/>
          <w:szCs w:val="24"/>
        </w:rPr>
        <w:t>the National History Day project</w:t>
      </w:r>
    </w:p>
    <w:p w14:paraId="491E6326" w14:textId="77777777" w:rsidR="00B8026C" w:rsidRPr="00C20BED" w:rsidRDefault="00B8026C" w:rsidP="00B8026C">
      <w:pPr>
        <w:pStyle w:val="NoSpacing"/>
        <w:rPr>
          <w:rFonts w:ascii="Cambria Math" w:hAnsi="Cambria Math"/>
          <w:szCs w:val="24"/>
        </w:rPr>
      </w:pPr>
      <w:r w:rsidRPr="00C20BED">
        <w:rPr>
          <w:rFonts w:ascii="Cambria Math" w:hAnsi="Cambria Math"/>
          <w:szCs w:val="24"/>
        </w:rPr>
        <w:t>- Completion of quizzes, tests and final</w:t>
      </w:r>
    </w:p>
    <w:p w14:paraId="6F875F35" w14:textId="068BD1AA" w:rsidR="00F03D64" w:rsidRPr="00C20BED" w:rsidRDefault="00F03D64" w:rsidP="00B8026C">
      <w:pPr>
        <w:pStyle w:val="NoSpacing"/>
        <w:rPr>
          <w:rFonts w:ascii="Cambria Math" w:hAnsi="Cambria Math"/>
          <w:szCs w:val="24"/>
        </w:rPr>
      </w:pPr>
      <w:r w:rsidRPr="00C20BED">
        <w:rPr>
          <w:rFonts w:ascii="Cambria Math" w:hAnsi="Cambria Math"/>
          <w:szCs w:val="24"/>
        </w:rPr>
        <w:t>- Completion of weekly homework called the “Article of the Week”</w:t>
      </w:r>
    </w:p>
    <w:p w14:paraId="642F3FDD" w14:textId="77777777" w:rsidR="00DB4913" w:rsidRPr="00B639F3" w:rsidRDefault="00DB4913" w:rsidP="00B8026C">
      <w:pPr>
        <w:pStyle w:val="NoSpacing"/>
        <w:rPr>
          <w:rFonts w:ascii="Cambria Math" w:hAnsi="Cambria Math"/>
          <w:b/>
          <w:color w:val="4F81BD" w:themeColor="accent1"/>
          <w:sz w:val="28"/>
          <w:szCs w:val="28"/>
        </w:rPr>
        <w:sectPr w:rsidR="00DB4913" w:rsidRPr="00B639F3" w:rsidSect="0092122C">
          <w:pgSz w:w="12240" w:h="15840"/>
          <w:pgMar w:top="720" w:right="720" w:bottom="720" w:left="720" w:header="720" w:footer="720" w:gutter="0"/>
          <w:cols w:space="720"/>
          <w:docGrid w:linePitch="360"/>
        </w:sectPr>
      </w:pPr>
    </w:p>
    <w:p w14:paraId="03B1F9A0" w14:textId="77777777" w:rsidR="00B8026C" w:rsidRPr="00B639F3" w:rsidRDefault="00B8026C" w:rsidP="00B639F3">
      <w:pPr>
        <w:pStyle w:val="Heading1"/>
      </w:pPr>
      <w:r w:rsidRPr="00B639F3">
        <w:lastRenderedPageBreak/>
        <w:t>Grading Policy</w:t>
      </w:r>
    </w:p>
    <w:p w14:paraId="5DC217A9" w14:textId="77777777" w:rsidR="00B8026C" w:rsidRPr="00B639F3" w:rsidRDefault="00B8026C" w:rsidP="00B8026C">
      <w:pPr>
        <w:pStyle w:val="NoSpacing"/>
        <w:rPr>
          <w:rFonts w:ascii="Cambria Math" w:hAnsi="Cambria Math"/>
          <w:sz w:val="24"/>
          <w:szCs w:val="24"/>
        </w:rPr>
      </w:pPr>
      <w:r w:rsidRPr="00B639F3">
        <w:rPr>
          <w:rFonts w:ascii="Cambria Math" w:hAnsi="Cambria Math"/>
          <w:sz w:val="24"/>
          <w:szCs w:val="24"/>
        </w:rPr>
        <w:t>A</w:t>
      </w:r>
      <w:r w:rsidRPr="00B639F3">
        <w:rPr>
          <w:rFonts w:ascii="Cambria Math" w:hAnsi="Cambria Math"/>
          <w:sz w:val="24"/>
          <w:szCs w:val="24"/>
        </w:rPr>
        <w:tab/>
        <w:t>90 – 100%</w:t>
      </w:r>
    </w:p>
    <w:p w14:paraId="7A12927F" w14:textId="77777777" w:rsidR="00B8026C" w:rsidRPr="00B639F3" w:rsidRDefault="00B8026C" w:rsidP="00B8026C">
      <w:pPr>
        <w:pStyle w:val="NoSpacing"/>
        <w:rPr>
          <w:rFonts w:ascii="Cambria Math" w:hAnsi="Cambria Math"/>
          <w:sz w:val="24"/>
          <w:szCs w:val="24"/>
        </w:rPr>
      </w:pPr>
      <w:r w:rsidRPr="00B639F3">
        <w:rPr>
          <w:rFonts w:ascii="Cambria Math" w:hAnsi="Cambria Math"/>
          <w:sz w:val="24"/>
          <w:szCs w:val="24"/>
        </w:rPr>
        <w:t>B</w:t>
      </w:r>
      <w:r w:rsidRPr="00B639F3">
        <w:rPr>
          <w:rFonts w:ascii="Cambria Math" w:hAnsi="Cambria Math"/>
          <w:sz w:val="24"/>
          <w:szCs w:val="24"/>
        </w:rPr>
        <w:tab/>
        <w:t>80 – 89%</w:t>
      </w:r>
    </w:p>
    <w:p w14:paraId="358B05C1" w14:textId="77777777" w:rsidR="00B8026C" w:rsidRPr="00B639F3" w:rsidRDefault="00B8026C" w:rsidP="00B8026C">
      <w:pPr>
        <w:pStyle w:val="NoSpacing"/>
        <w:rPr>
          <w:rFonts w:ascii="Cambria Math" w:hAnsi="Cambria Math"/>
          <w:sz w:val="24"/>
          <w:szCs w:val="24"/>
        </w:rPr>
      </w:pPr>
      <w:r w:rsidRPr="00B639F3">
        <w:rPr>
          <w:rFonts w:ascii="Cambria Math" w:hAnsi="Cambria Math"/>
          <w:sz w:val="24"/>
          <w:szCs w:val="24"/>
        </w:rPr>
        <w:t>C</w:t>
      </w:r>
      <w:r w:rsidRPr="00B639F3">
        <w:rPr>
          <w:rFonts w:ascii="Cambria Math" w:hAnsi="Cambria Math"/>
          <w:sz w:val="24"/>
          <w:szCs w:val="24"/>
        </w:rPr>
        <w:tab/>
        <w:t>70 – 79%</w:t>
      </w:r>
    </w:p>
    <w:p w14:paraId="31687B15" w14:textId="77777777" w:rsidR="00B8026C" w:rsidRPr="00B639F3" w:rsidRDefault="00B8026C" w:rsidP="00B8026C">
      <w:pPr>
        <w:pStyle w:val="NoSpacing"/>
        <w:rPr>
          <w:rFonts w:ascii="Cambria Math" w:hAnsi="Cambria Math"/>
          <w:sz w:val="24"/>
          <w:szCs w:val="24"/>
        </w:rPr>
      </w:pPr>
      <w:r w:rsidRPr="00B639F3">
        <w:rPr>
          <w:rFonts w:ascii="Cambria Math" w:hAnsi="Cambria Math"/>
          <w:sz w:val="24"/>
          <w:szCs w:val="24"/>
        </w:rPr>
        <w:t>D</w:t>
      </w:r>
      <w:r w:rsidRPr="00B639F3">
        <w:rPr>
          <w:rFonts w:ascii="Cambria Math" w:hAnsi="Cambria Math"/>
          <w:sz w:val="24"/>
          <w:szCs w:val="24"/>
        </w:rPr>
        <w:tab/>
        <w:t>60 – 69%</w:t>
      </w:r>
    </w:p>
    <w:p w14:paraId="1046906D" w14:textId="77777777" w:rsidR="00B8026C" w:rsidRPr="00B639F3" w:rsidRDefault="00DB4913" w:rsidP="00B8026C">
      <w:pPr>
        <w:pStyle w:val="NoSpacing"/>
        <w:rPr>
          <w:rFonts w:ascii="Cambria Math" w:hAnsi="Cambria Math"/>
          <w:sz w:val="24"/>
          <w:szCs w:val="24"/>
        </w:rPr>
      </w:pPr>
      <w:r w:rsidRPr="00B639F3">
        <w:rPr>
          <w:rFonts w:ascii="Cambria Math" w:hAnsi="Cambria Math"/>
          <w:sz w:val="24"/>
          <w:szCs w:val="24"/>
        </w:rPr>
        <w:t>F</w:t>
      </w:r>
      <w:r w:rsidRPr="00B639F3">
        <w:rPr>
          <w:rFonts w:ascii="Cambria Math" w:hAnsi="Cambria Math"/>
          <w:sz w:val="24"/>
          <w:szCs w:val="24"/>
        </w:rPr>
        <w:tab/>
        <w:t>59% and below</w:t>
      </w:r>
    </w:p>
    <w:p w14:paraId="7E1F571F" w14:textId="77777777" w:rsidR="00B8026C" w:rsidRPr="00B639F3" w:rsidRDefault="004104F1" w:rsidP="00B639F3">
      <w:pPr>
        <w:pStyle w:val="Heading1"/>
      </w:pPr>
      <w:r w:rsidRPr="00B639F3">
        <w:lastRenderedPageBreak/>
        <w:t>Grading Assessment</w:t>
      </w:r>
    </w:p>
    <w:p w14:paraId="135E42F1" w14:textId="2F17CF13" w:rsidR="004104F1" w:rsidRPr="00B639F3" w:rsidRDefault="00F03D64" w:rsidP="004104F1">
      <w:pPr>
        <w:pStyle w:val="NoSpacing"/>
        <w:rPr>
          <w:rFonts w:ascii="Cambria Math" w:hAnsi="Cambria Math"/>
          <w:sz w:val="24"/>
          <w:szCs w:val="24"/>
        </w:rPr>
      </w:pPr>
      <w:r w:rsidRPr="00B639F3">
        <w:rPr>
          <w:rFonts w:ascii="Cambria Math" w:hAnsi="Cambria Math"/>
          <w:sz w:val="24"/>
          <w:szCs w:val="24"/>
        </w:rPr>
        <w:t>Participation</w:t>
      </w:r>
      <w:r w:rsidRPr="00B639F3">
        <w:rPr>
          <w:rFonts w:ascii="Cambria Math" w:hAnsi="Cambria Math"/>
          <w:sz w:val="24"/>
          <w:szCs w:val="24"/>
        </w:rPr>
        <w:tab/>
      </w:r>
      <w:r w:rsidR="004104F1" w:rsidRPr="00B639F3">
        <w:rPr>
          <w:rFonts w:ascii="Cambria Math" w:hAnsi="Cambria Math"/>
          <w:sz w:val="24"/>
          <w:szCs w:val="24"/>
        </w:rPr>
        <w:tab/>
      </w:r>
      <w:r w:rsidR="004104F1" w:rsidRPr="00B639F3">
        <w:rPr>
          <w:rFonts w:ascii="Cambria Math" w:hAnsi="Cambria Math"/>
          <w:sz w:val="24"/>
          <w:szCs w:val="24"/>
        </w:rPr>
        <w:tab/>
        <w:t xml:space="preserve"> </w:t>
      </w:r>
      <w:r w:rsidRPr="00B639F3">
        <w:rPr>
          <w:rFonts w:ascii="Cambria Math" w:hAnsi="Cambria Math"/>
          <w:sz w:val="24"/>
          <w:szCs w:val="24"/>
        </w:rPr>
        <w:t>1</w:t>
      </w:r>
      <w:r w:rsidR="004104F1" w:rsidRPr="00B639F3">
        <w:rPr>
          <w:rFonts w:ascii="Cambria Math" w:hAnsi="Cambria Math"/>
          <w:sz w:val="24"/>
          <w:szCs w:val="24"/>
        </w:rPr>
        <w:t>0%</w:t>
      </w:r>
    </w:p>
    <w:p w14:paraId="223AC2A3" w14:textId="4B240184" w:rsidR="004104F1" w:rsidRPr="00B639F3" w:rsidRDefault="0005471F" w:rsidP="004104F1">
      <w:pPr>
        <w:pStyle w:val="NoSpacing"/>
        <w:rPr>
          <w:rFonts w:ascii="Cambria Math" w:hAnsi="Cambria Math"/>
          <w:sz w:val="24"/>
          <w:szCs w:val="24"/>
        </w:rPr>
      </w:pPr>
      <w:r>
        <w:rPr>
          <w:rFonts w:ascii="Cambria Math" w:hAnsi="Cambria Math"/>
          <w:sz w:val="24"/>
          <w:szCs w:val="24"/>
        </w:rPr>
        <w:t>Do Nows</w:t>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1</w:t>
      </w:r>
      <w:r w:rsidR="006F7518" w:rsidRPr="00B639F3">
        <w:rPr>
          <w:rFonts w:ascii="Cambria Math" w:hAnsi="Cambria Math"/>
          <w:sz w:val="24"/>
          <w:szCs w:val="24"/>
        </w:rPr>
        <w:t>0</w:t>
      </w:r>
      <w:r w:rsidR="004104F1" w:rsidRPr="00B639F3">
        <w:rPr>
          <w:rFonts w:ascii="Cambria Math" w:hAnsi="Cambria Math"/>
          <w:sz w:val="24"/>
          <w:szCs w:val="24"/>
        </w:rPr>
        <w:t>%</w:t>
      </w:r>
    </w:p>
    <w:p w14:paraId="4349ABB3" w14:textId="61E76E1B" w:rsidR="004104F1" w:rsidRPr="00B639F3" w:rsidRDefault="00F1429D" w:rsidP="004104F1">
      <w:pPr>
        <w:pStyle w:val="NoSpacing"/>
        <w:rPr>
          <w:rFonts w:ascii="Cambria Math" w:hAnsi="Cambria Math"/>
          <w:sz w:val="24"/>
          <w:szCs w:val="24"/>
        </w:rPr>
      </w:pPr>
      <w:r>
        <w:rPr>
          <w:rFonts w:ascii="Cambria Math" w:hAnsi="Cambria Math"/>
          <w:sz w:val="24"/>
          <w:szCs w:val="24"/>
        </w:rPr>
        <w:t>Assessments</w:t>
      </w:r>
      <w:r w:rsidR="0028555E">
        <w:rPr>
          <w:rFonts w:ascii="Cambria Math" w:hAnsi="Cambria Math"/>
          <w:sz w:val="24"/>
          <w:szCs w:val="24"/>
        </w:rPr>
        <w:tab/>
      </w:r>
      <w:r w:rsidR="006F7518" w:rsidRPr="00B639F3">
        <w:rPr>
          <w:rFonts w:ascii="Cambria Math" w:hAnsi="Cambria Math"/>
          <w:sz w:val="24"/>
          <w:szCs w:val="24"/>
        </w:rPr>
        <w:tab/>
      </w:r>
      <w:r w:rsidR="00B639F3">
        <w:rPr>
          <w:rFonts w:ascii="Cambria Math" w:hAnsi="Cambria Math"/>
          <w:sz w:val="24"/>
          <w:szCs w:val="24"/>
        </w:rPr>
        <w:tab/>
        <w:t xml:space="preserve"> </w:t>
      </w:r>
      <w:r>
        <w:rPr>
          <w:rFonts w:ascii="Cambria Math" w:hAnsi="Cambria Math"/>
          <w:sz w:val="24"/>
          <w:szCs w:val="24"/>
        </w:rPr>
        <w:t>40</w:t>
      </w:r>
      <w:r w:rsidR="004104F1" w:rsidRPr="00B639F3">
        <w:rPr>
          <w:rFonts w:ascii="Cambria Math" w:hAnsi="Cambria Math"/>
          <w:sz w:val="24"/>
          <w:szCs w:val="24"/>
        </w:rPr>
        <w:t>%</w:t>
      </w:r>
    </w:p>
    <w:p w14:paraId="3F6FCB4B" w14:textId="4432E5EF" w:rsidR="00F03D64" w:rsidRPr="00B639F3" w:rsidRDefault="004104F1" w:rsidP="004104F1">
      <w:pPr>
        <w:pStyle w:val="NoSpacing"/>
        <w:rPr>
          <w:rFonts w:ascii="Cambria Math" w:hAnsi="Cambria Math"/>
          <w:sz w:val="24"/>
          <w:szCs w:val="24"/>
        </w:rPr>
      </w:pPr>
      <w:r w:rsidRPr="00B639F3">
        <w:rPr>
          <w:rFonts w:ascii="Cambria Math" w:hAnsi="Cambria Math"/>
          <w:sz w:val="24"/>
          <w:szCs w:val="24"/>
        </w:rPr>
        <w:t>Assignments</w:t>
      </w:r>
      <w:r w:rsidRPr="00B639F3">
        <w:rPr>
          <w:rFonts w:ascii="Cambria Math" w:hAnsi="Cambria Math"/>
          <w:sz w:val="24"/>
          <w:szCs w:val="24"/>
        </w:rPr>
        <w:tab/>
      </w:r>
      <w:r w:rsidR="00DB4913" w:rsidRPr="00B639F3">
        <w:rPr>
          <w:rFonts w:ascii="Cambria Math" w:hAnsi="Cambria Math"/>
          <w:sz w:val="24"/>
          <w:szCs w:val="24"/>
        </w:rPr>
        <w:t xml:space="preserve"> </w:t>
      </w:r>
      <w:r w:rsidR="0005471F">
        <w:rPr>
          <w:rFonts w:ascii="Cambria Math" w:hAnsi="Cambria Math"/>
          <w:sz w:val="24"/>
          <w:szCs w:val="24"/>
        </w:rPr>
        <w:tab/>
      </w:r>
      <w:r w:rsidR="0005471F">
        <w:rPr>
          <w:rFonts w:ascii="Cambria Math" w:hAnsi="Cambria Math"/>
          <w:sz w:val="24"/>
          <w:szCs w:val="24"/>
        </w:rPr>
        <w:tab/>
        <w:t xml:space="preserve"> </w:t>
      </w:r>
      <w:r w:rsidR="00DB4913" w:rsidRPr="00B639F3">
        <w:rPr>
          <w:rFonts w:ascii="Cambria Math" w:hAnsi="Cambria Math"/>
          <w:sz w:val="24"/>
          <w:szCs w:val="24"/>
        </w:rPr>
        <w:t>3</w:t>
      </w:r>
      <w:r w:rsidR="0005471F">
        <w:rPr>
          <w:rFonts w:ascii="Cambria Math" w:hAnsi="Cambria Math"/>
          <w:sz w:val="24"/>
          <w:szCs w:val="24"/>
        </w:rPr>
        <w:t>0</w:t>
      </w:r>
      <w:r w:rsidR="00DB4913" w:rsidRPr="00B639F3">
        <w:rPr>
          <w:rFonts w:ascii="Cambria Math" w:hAnsi="Cambria Math"/>
          <w:sz w:val="24"/>
          <w:szCs w:val="24"/>
        </w:rPr>
        <w:t>%</w:t>
      </w:r>
    </w:p>
    <w:p w14:paraId="33155790" w14:textId="6CC752A8" w:rsidR="00F03D64" w:rsidRPr="00B639F3" w:rsidRDefault="00C3076E" w:rsidP="004104F1">
      <w:pPr>
        <w:pStyle w:val="NoSpacing"/>
        <w:rPr>
          <w:rFonts w:ascii="Cambria Math" w:hAnsi="Cambria Math"/>
          <w:sz w:val="24"/>
          <w:szCs w:val="24"/>
        </w:rPr>
        <w:sectPr w:rsidR="00F03D64" w:rsidRPr="00B639F3" w:rsidSect="00DB4913">
          <w:type w:val="continuous"/>
          <w:pgSz w:w="12240" w:h="15840"/>
          <w:pgMar w:top="720" w:right="720" w:bottom="720" w:left="720" w:header="720" w:footer="720" w:gutter="0"/>
          <w:cols w:num="2" w:space="720"/>
          <w:docGrid w:linePitch="360"/>
        </w:sectPr>
      </w:pPr>
      <w:r>
        <w:rPr>
          <w:rFonts w:ascii="Cambria Math" w:hAnsi="Cambria Math"/>
          <w:sz w:val="24"/>
          <w:szCs w:val="24"/>
        </w:rPr>
        <w:t xml:space="preserve">Homework </w:t>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10%</w:t>
      </w:r>
    </w:p>
    <w:p w14:paraId="29529407" w14:textId="77777777" w:rsidR="00DB4913" w:rsidRPr="00B639F3" w:rsidRDefault="00DB4913" w:rsidP="004104F1">
      <w:pPr>
        <w:pStyle w:val="NoSpacing"/>
        <w:rPr>
          <w:rFonts w:ascii="Cambria Math" w:hAnsi="Cambria Math"/>
          <w:sz w:val="24"/>
          <w:szCs w:val="24"/>
        </w:rPr>
      </w:pPr>
    </w:p>
    <w:p w14:paraId="1A5A3ECA" w14:textId="2B3BB23A" w:rsidR="0024481B" w:rsidRPr="00B639F3" w:rsidRDefault="00973D54" w:rsidP="00B639F3">
      <w:pPr>
        <w:pStyle w:val="Heading1"/>
      </w:pPr>
      <w:r>
        <w:t>Attendance Policy</w:t>
      </w:r>
    </w:p>
    <w:p w14:paraId="2AC329D9" w14:textId="71725F04" w:rsidR="00D21468" w:rsidRPr="00C20BED" w:rsidRDefault="00973D54" w:rsidP="00762A41">
      <w:pPr>
        <w:pStyle w:val="NoSpacing"/>
        <w:rPr>
          <w:rFonts w:ascii="Cambria Math" w:hAnsi="Cambria Math"/>
          <w:szCs w:val="24"/>
        </w:rPr>
      </w:pPr>
      <w:r w:rsidRPr="00C20BED">
        <w:rPr>
          <w:rFonts w:ascii="Cambria Math" w:hAnsi="Cambria Math"/>
          <w:szCs w:val="24"/>
        </w:rPr>
        <w:tab/>
        <w:t>If you are absent you must complete all work you missed. Your parent/guardian must call the</w:t>
      </w:r>
      <w:r w:rsidR="007E087E">
        <w:rPr>
          <w:rFonts w:ascii="Cambria Math" w:hAnsi="Cambria Math"/>
          <w:szCs w:val="24"/>
        </w:rPr>
        <w:t xml:space="preserve"> school at 775-322-5566 within 3</w:t>
      </w:r>
      <w:bookmarkStart w:id="0" w:name="_GoBack"/>
      <w:bookmarkEnd w:id="0"/>
      <w:r w:rsidRPr="00C20BED">
        <w:rPr>
          <w:rFonts w:ascii="Cambria Math" w:hAnsi="Cambria Math"/>
          <w:szCs w:val="24"/>
        </w:rPr>
        <w:t xml:space="preserve"> days of your absence to excuse it. If there is no answer your parent/guardian may leave a message. </w:t>
      </w:r>
      <w:r w:rsidR="00636B2C" w:rsidRPr="00C20BED">
        <w:rPr>
          <w:rFonts w:ascii="Cambria Math" w:hAnsi="Cambria Math"/>
          <w:szCs w:val="24"/>
        </w:rPr>
        <w:t xml:space="preserve"> </w:t>
      </w:r>
      <w:r w:rsidRPr="00C20BED">
        <w:rPr>
          <w:rFonts w:ascii="Cambria Math" w:hAnsi="Cambria Math"/>
          <w:szCs w:val="24"/>
        </w:rPr>
        <w:t xml:space="preserve">If 10% or more of your absences (8 or more) are unverified you will be ineligible to earn credit for this class. If you miss more than 1/3 of the class period you will be considered absent. 3 tardies are equal to 1 unexcused absence. </w:t>
      </w:r>
    </w:p>
    <w:p w14:paraId="2166B432" w14:textId="56AEF283" w:rsidR="00B639F3" w:rsidRPr="00B639F3" w:rsidRDefault="00973D54" w:rsidP="00B639F3">
      <w:pPr>
        <w:pStyle w:val="NoSpacing"/>
        <w:rPr>
          <w:rFonts w:ascii="Cambria Math" w:hAnsi="Cambria Math"/>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ambria Math" w:hAnsi="Cambria Math"/>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rFonts w:ascii="Cambria Math" w:hAnsi="Cambria Math"/>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t xml:space="preserve"> </w:t>
      </w:r>
      <w:r>
        <w:rPr>
          <w:rFonts w:ascii="Cambria Math" w:hAnsi="Cambria Math"/>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t xml:space="preserve">   </w:t>
      </w:r>
    </w:p>
    <w:p w14:paraId="097C8629" w14:textId="096AC886" w:rsidR="005657B1" w:rsidRPr="005657B1" w:rsidRDefault="00C36063" w:rsidP="00B639F3">
      <w:pPr>
        <w:pStyle w:val="Heading1"/>
        <w:rPr>
          <w:sz w:val="52"/>
        </w:rPr>
      </w:pPr>
      <w:r w:rsidRPr="00C36063">
        <w:rPr>
          <w:noProof/>
          <w:sz w:val="52"/>
        </w:rPr>
        <w:lastRenderedPageBreak/>
        <w:drawing>
          <wp:anchor distT="0" distB="0" distL="114300" distR="114300" simplePos="0" relativeHeight="251668480" behindDoc="0" locked="0" layoutInCell="1" allowOverlap="1" wp14:anchorId="3926CB11" wp14:editId="323A1CD5">
            <wp:simplePos x="0" y="0"/>
            <wp:positionH relativeFrom="margin">
              <wp:posOffset>5818800</wp:posOffset>
            </wp:positionH>
            <wp:positionV relativeFrom="margin">
              <wp:posOffset>-226060</wp:posOffset>
            </wp:positionV>
            <wp:extent cx="1089660" cy="1089660"/>
            <wp:effectExtent l="0" t="0" r="254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sidR="005657B1" w:rsidRPr="00973D54">
        <w:rPr>
          <w:sz w:val="52"/>
        </w:rPr>
        <w:t xml:space="preserve">World History </w:t>
      </w:r>
    </w:p>
    <w:p w14:paraId="4D1AB785" w14:textId="6EDCD64D" w:rsidR="00B639F3" w:rsidRPr="00B639F3" w:rsidRDefault="00B639F3" w:rsidP="00B639F3">
      <w:pPr>
        <w:pStyle w:val="Heading1"/>
        <w:rPr>
          <w:rFonts w:ascii="Cambria Math" w:hAnsi="Cambria Math"/>
        </w:rPr>
      </w:pPr>
      <w:r w:rsidRPr="00B639F3">
        <w:rPr>
          <w:rFonts w:ascii="Cambria Math" w:hAnsi="Cambria Math"/>
        </w:rPr>
        <w:t>Course Outline</w:t>
      </w:r>
    </w:p>
    <w:tbl>
      <w:tblPr>
        <w:tblStyle w:val="TableGrid"/>
        <w:tblW w:w="0" w:type="auto"/>
        <w:tblLook w:val="04A0" w:firstRow="1" w:lastRow="0" w:firstColumn="1" w:lastColumn="0" w:noHBand="0" w:noVBand="1"/>
      </w:tblPr>
      <w:tblGrid>
        <w:gridCol w:w="2082"/>
        <w:gridCol w:w="1440"/>
        <w:gridCol w:w="7494"/>
      </w:tblGrid>
      <w:tr w:rsidR="00C36063" w:rsidRPr="00B639F3" w14:paraId="67FBD8C2" w14:textId="77777777" w:rsidTr="00C3076E">
        <w:tc>
          <w:tcPr>
            <w:tcW w:w="2082" w:type="dxa"/>
          </w:tcPr>
          <w:p w14:paraId="3BC5F715" w14:textId="79C4AE97" w:rsidR="00B639F3" w:rsidRPr="00B639F3" w:rsidRDefault="00B639F3" w:rsidP="00B639F3">
            <w:pPr>
              <w:pStyle w:val="Heading2"/>
              <w:outlineLvl w:val="1"/>
              <w:rPr>
                <w:rStyle w:val="IntenseReference"/>
                <w:rFonts w:ascii="Cambria Math" w:hAnsi="Cambria Math"/>
              </w:rPr>
            </w:pPr>
            <w:r w:rsidRPr="00B639F3">
              <w:rPr>
                <w:rStyle w:val="IntenseReference"/>
                <w:rFonts w:ascii="Cambria Math" w:hAnsi="Cambria Math"/>
              </w:rPr>
              <w:t>Unit</w:t>
            </w:r>
          </w:p>
        </w:tc>
        <w:tc>
          <w:tcPr>
            <w:tcW w:w="1440" w:type="dxa"/>
          </w:tcPr>
          <w:p w14:paraId="34A4B11A" w14:textId="75F486B0" w:rsidR="00B639F3" w:rsidRPr="00B639F3" w:rsidRDefault="00B639F3" w:rsidP="00B639F3">
            <w:pPr>
              <w:pStyle w:val="Heading2"/>
              <w:outlineLvl w:val="1"/>
              <w:rPr>
                <w:rStyle w:val="IntenseReference"/>
                <w:rFonts w:ascii="Cambria Math" w:hAnsi="Cambria Math"/>
              </w:rPr>
            </w:pPr>
            <w:r w:rsidRPr="00B639F3">
              <w:rPr>
                <w:rStyle w:val="IntenseReference"/>
                <w:rFonts w:ascii="Cambria Math" w:hAnsi="Cambria Math"/>
              </w:rPr>
              <w:t>Length</w:t>
            </w:r>
          </w:p>
        </w:tc>
        <w:tc>
          <w:tcPr>
            <w:tcW w:w="7494" w:type="dxa"/>
          </w:tcPr>
          <w:p w14:paraId="2D2B0F6F" w14:textId="40DFF603" w:rsidR="00B639F3" w:rsidRPr="00B639F3" w:rsidRDefault="00B639F3" w:rsidP="00B639F3">
            <w:pPr>
              <w:pStyle w:val="Heading2"/>
              <w:outlineLvl w:val="1"/>
              <w:rPr>
                <w:rStyle w:val="IntenseReference"/>
                <w:rFonts w:ascii="Cambria Math" w:hAnsi="Cambria Math"/>
              </w:rPr>
            </w:pPr>
            <w:r w:rsidRPr="00B639F3">
              <w:rPr>
                <w:rStyle w:val="IntenseReference"/>
                <w:rFonts w:ascii="Cambria Math" w:hAnsi="Cambria Math"/>
              </w:rPr>
              <w:t>Activities</w:t>
            </w:r>
          </w:p>
        </w:tc>
      </w:tr>
      <w:tr w:rsidR="00C36063" w:rsidRPr="00B639F3" w14:paraId="0EA0EABC" w14:textId="77777777" w:rsidTr="00C3076E">
        <w:tc>
          <w:tcPr>
            <w:tcW w:w="2082" w:type="dxa"/>
            <w:vAlign w:val="center"/>
          </w:tcPr>
          <w:p w14:paraId="43B77699" w14:textId="69AA34DF" w:rsidR="00B639F3" w:rsidRPr="00B639F3" w:rsidRDefault="0057408A" w:rsidP="0057408A">
            <w:pPr>
              <w:pStyle w:val="NoSpacing"/>
              <w:jc w:val="center"/>
              <w:rPr>
                <w:rFonts w:ascii="Cambria Math" w:hAnsi="Cambria Math"/>
                <w:sz w:val="24"/>
                <w:szCs w:val="24"/>
              </w:rPr>
            </w:pPr>
            <w:r>
              <w:rPr>
                <w:rFonts w:ascii="Cambria Math" w:hAnsi="Cambria Math"/>
                <w:sz w:val="24"/>
                <w:szCs w:val="24"/>
              </w:rPr>
              <w:t>Renaissance &amp; Reformation</w:t>
            </w:r>
          </w:p>
        </w:tc>
        <w:tc>
          <w:tcPr>
            <w:tcW w:w="1440" w:type="dxa"/>
            <w:vAlign w:val="center"/>
          </w:tcPr>
          <w:p w14:paraId="704DA98A" w14:textId="6714E201" w:rsidR="00B639F3" w:rsidRPr="00B639F3" w:rsidRDefault="0057408A" w:rsidP="0057408A">
            <w:pPr>
              <w:pStyle w:val="NoSpacing"/>
              <w:jc w:val="center"/>
              <w:rPr>
                <w:rFonts w:ascii="Cambria Math" w:hAnsi="Cambria Math"/>
                <w:sz w:val="24"/>
                <w:szCs w:val="24"/>
              </w:rPr>
            </w:pPr>
            <w:r>
              <w:rPr>
                <w:rFonts w:ascii="Cambria Math" w:hAnsi="Cambria Math"/>
                <w:sz w:val="24"/>
                <w:szCs w:val="24"/>
              </w:rPr>
              <w:t>4 Weeks</w:t>
            </w:r>
          </w:p>
        </w:tc>
        <w:tc>
          <w:tcPr>
            <w:tcW w:w="7494" w:type="dxa"/>
          </w:tcPr>
          <w:p w14:paraId="63BA4F74" w14:textId="2B940F4E" w:rsidR="00B639F3" w:rsidRDefault="00C3076E" w:rsidP="0057408A">
            <w:pPr>
              <w:pStyle w:val="NoSpacing"/>
              <w:numPr>
                <w:ilvl w:val="0"/>
                <w:numId w:val="4"/>
              </w:numPr>
              <w:rPr>
                <w:rFonts w:ascii="Cambria Math" w:hAnsi="Cambria Math"/>
                <w:sz w:val="24"/>
                <w:szCs w:val="24"/>
              </w:rPr>
            </w:pPr>
            <w:r>
              <w:rPr>
                <w:rFonts w:ascii="Cambria Math" w:hAnsi="Cambria Math"/>
                <w:sz w:val="24"/>
                <w:szCs w:val="24"/>
              </w:rPr>
              <w:t xml:space="preserve">DBQ - </w:t>
            </w:r>
            <w:r w:rsidR="0057408A">
              <w:rPr>
                <w:rFonts w:ascii="Cambria Math" w:hAnsi="Cambria Math"/>
                <w:sz w:val="24"/>
                <w:szCs w:val="24"/>
              </w:rPr>
              <w:t>How did the Renaissance change man’s view of man?</w:t>
            </w:r>
          </w:p>
          <w:p w14:paraId="6E6E0ACA" w14:textId="367C43D7" w:rsidR="0057408A" w:rsidRPr="00B639F3" w:rsidRDefault="00C3076E" w:rsidP="0057408A">
            <w:pPr>
              <w:pStyle w:val="NoSpacing"/>
              <w:numPr>
                <w:ilvl w:val="0"/>
                <w:numId w:val="4"/>
              </w:numPr>
              <w:rPr>
                <w:rFonts w:ascii="Cambria Math" w:hAnsi="Cambria Math"/>
                <w:sz w:val="24"/>
                <w:szCs w:val="24"/>
              </w:rPr>
            </w:pPr>
            <w:r>
              <w:rPr>
                <w:rFonts w:ascii="Cambria Math" w:hAnsi="Cambria Math"/>
                <w:sz w:val="24"/>
                <w:szCs w:val="24"/>
              </w:rPr>
              <w:t xml:space="preserve">SHEG - </w:t>
            </w:r>
            <w:r w:rsidR="0057408A">
              <w:rPr>
                <w:rFonts w:ascii="Cambria Math" w:hAnsi="Cambria Math"/>
                <w:sz w:val="24"/>
                <w:szCs w:val="24"/>
              </w:rPr>
              <w:t xml:space="preserve">Why did Martin Luther’s account of his break with the Catholic Church change between 1517-1535? </w:t>
            </w:r>
          </w:p>
        </w:tc>
      </w:tr>
      <w:tr w:rsidR="00C36063" w:rsidRPr="00B639F3" w14:paraId="364E5FEF" w14:textId="77777777" w:rsidTr="00C3076E">
        <w:tc>
          <w:tcPr>
            <w:tcW w:w="2082" w:type="dxa"/>
            <w:vAlign w:val="center"/>
          </w:tcPr>
          <w:p w14:paraId="4E59F1CF" w14:textId="3B3C0CDE" w:rsidR="00B639F3" w:rsidRPr="00B639F3" w:rsidRDefault="0057408A" w:rsidP="0057408A">
            <w:pPr>
              <w:pStyle w:val="NoSpacing"/>
              <w:jc w:val="center"/>
              <w:rPr>
                <w:rFonts w:ascii="Cambria Math" w:hAnsi="Cambria Math"/>
                <w:sz w:val="24"/>
                <w:szCs w:val="24"/>
              </w:rPr>
            </w:pPr>
            <w:r>
              <w:rPr>
                <w:rFonts w:ascii="Cambria Math" w:hAnsi="Cambria Math"/>
                <w:sz w:val="24"/>
                <w:szCs w:val="24"/>
              </w:rPr>
              <w:t>Age of Exploration</w:t>
            </w:r>
          </w:p>
        </w:tc>
        <w:tc>
          <w:tcPr>
            <w:tcW w:w="1440" w:type="dxa"/>
            <w:vAlign w:val="center"/>
          </w:tcPr>
          <w:p w14:paraId="6B9E5EEC" w14:textId="09C6674F" w:rsidR="00B639F3" w:rsidRPr="00B639F3" w:rsidRDefault="0057408A" w:rsidP="0057408A">
            <w:pPr>
              <w:pStyle w:val="NoSpacing"/>
              <w:jc w:val="center"/>
              <w:rPr>
                <w:rFonts w:ascii="Cambria Math" w:hAnsi="Cambria Math"/>
                <w:sz w:val="24"/>
                <w:szCs w:val="24"/>
              </w:rPr>
            </w:pPr>
            <w:r>
              <w:rPr>
                <w:rFonts w:ascii="Cambria Math" w:hAnsi="Cambria Math"/>
                <w:sz w:val="24"/>
                <w:szCs w:val="24"/>
              </w:rPr>
              <w:t>3-4 Weeks</w:t>
            </w:r>
          </w:p>
        </w:tc>
        <w:tc>
          <w:tcPr>
            <w:tcW w:w="7494" w:type="dxa"/>
          </w:tcPr>
          <w:p w14:paraId="35AC83F0" w14:textId="75DD301F" w:rsidR="00B639F3" w:rsidRPr="00B639F3" w:rsidRDefault="00C3076E" w:rsidP="0057408A">
            <w:pPr>
              <w:pStyle w:val="NoSpacing"/>
              <w:numPr>
                <w:ilvl w:val="0"/>
                <w:numId w:val="5"/>
              </w:numPr>
              <w:rPr>
                <w:rFonts w:ascii="Cambria Math" w:hAnsi="Cambria Math"/>
                <w:sz w:val="24"/>
                <w:szCs w:val="24"/>
              </w:rPr>
            </w:pPr>
            <w:r>
              <w:rPr>
                <w:rFonts w:ascii="Cambria Math" w:hAnsi="Cambria Math"/>
                <w:sz w:val="24"/>
                <w:szCs w:val="24"/>
              </w:rPr>
              <w:t xml:space="preserve">DBQ - </w:t>
            </w:r>
            <w:r w:rsidR="0057408A">
              <w:rPr>
                <w:rFonts w:ascii="Cambria Math" w:hAnsi="Cambria Math"/>
                <w:sz w:val="24"/>
                <w:szCs w:val="24"/>
              </w:rPr>
              <w:t>Should we celebrate the voyages of Zheng He?</w:t>
            </w:r>
          </w:p>
        </w:tc>
      </w:tr>
      <w:tr w:rsidR="00C36063" w:rsidRPr="00B639F3" w14:paraId="62BA116E" w14:textId="77777777" w:rsidTr="00C3076E">
        <w:tc>
          <w:tcPr>
            <w:tcW w:w="2082" w:type="dxa"/>
            <w:vAlign w:val="center"/>
          </w:tcPr>
          <w:p w14:paraId="77C3342E" w14:textId="0DEB66EA" w:rsidR="00B639F3" w:rsidRPr="00B639F3" w:rsidRDefault="0057408A" w:rsidP="0057408A">
            <w:pPr>
              <w:pStyle w:val="NoSpacing"/>
              <w:jc w:val="center"/>
              <w:rPr>
                <w:rFonts w:ascii="Cambria Math" w:hAnsi="Cambria Math"/>
                <w:sz w:val="24"/>
                <w:szCs w:val="24"/>
              </w:rPr>
            </w:pPr>
            <w:r>
              <w:rPr>
                <w:rFonts w:ascii="Cambria Math" w:hAnsi="Cambria Math"/>
                <w:sz w:val="24"/>
                <w:szCs w:val="24"/>
              </w:rPr>
              <w:t>Age of Reason &amp; Revolution</w:t>
            </w:r>
          </w:p>
        </w:tc>
        <w:tc>
          <w:tcPr>
            <w:tcW w:w="1440" w:type="dxa"/>
            <w:vAlign w:val="center"/>
          </w:tcPr>
          <w:p w14:paraId="16B5B92E" w14:textId="1AD7E059" w:rsidR="00B639F3" w:rsidRPr="00B639F3" w:rsidRDefault="0057408A" w:rsidP="0057408A">
            <w:pPr>
              <w:pStyle w:val="NoSpacing"/>
              <w:jc w:val="center"/>
              <w:rPr>
                <w:rFonts w:ascii="Cambria Math" w:hAnsi="Cambria Math"/>
                <w:sz w:val="24"/>
                <w:szCs w:val="24"/>
              </w:rPr>
            </w:pPr>
            <w:r>
              <w:rPr>
                <w:rFonts w:ascii="Cambria Math" w:hAnsi="Cambria Math"/>
                <w:sz w:val="24"/>
                <w:szCs w:val="24"/>
              </w:rPr>
              <w:t>4 Weeks</w:t>
            </w:r>
          </w:p>
        </w:tc>
        <w:tc>
          <w:tcPr>
            <w:tcW w:w="7494" w:type="dxa"/>
          </w:tcPr>
          <w:p w14:paraId="5757086A" w14:textId="40EAA279" w:rsidR="00C3076E" w:rsidRDefault="00C3076E" w:rsidP="00C3076E">
            <w:pPr>
              <w:pStyle w:val="NoSpacing"/>
              <w:numPr>
                <w:ilvl w:val="0"/>
                <w:numId w:val="5"/>
              </w:numPr>
              <w:rPr>
                <w:rFonts w:ascii="Cambria Math" w:hAnsi="Cambria Math"/>
                <w:sz w:val="24"/>
                <w:szCs w:val="24"/>
              </w:rPr>
            </w:pPr>
            <w:r>
              <w:rPr>
                <w:rFonts w:ascii="Cambria Math" w:hAnsi="Cambria Math"/>
                <w:sz w:val="24"/>
                <w:szCs w:val="24"/>
              </w:rPr>
              <w:t>The Enlightenment PPT</w:t>
            </w:r>
          </w:p>
          <w:p w14:paraId="6A1BF1DC" w14:textId="4D1A6C8C" w:rsidR="00C3076E" w:rsidRDefault="00C3076E" w:rsidP="00C3076E">
            <w:pPr>
              <w:pStyle w:val="NoSpacing"/>
              <w:numPr>
                <w:ilvl w:val="0"/>
                <w:numId w:val="5"/>
              </w:numPr>
              <w:rPr>
                <w:rFonts w:ascii="Cambria Math" w:hAnsi="Cambria Math"/>
                <w:sz w:val="24"/>
                <w:szCs w:val="24"/>
              </w:rPr>
            </w:pPr>
            <w:r>
              <w:rPr>
                <w:rFonts w:ascii="Cambria Math" w:hAnsi="Cambria Math"/>
                <w:sz w:val="24"/>
                <w:szCs w:val="24"/>
              </w:rPr>
              <w:t>The French Revolution Begins PPT</w:t>
            </w:r>
          </w:p>
          <w:p w14:paraId="548DE5E9" w14:textId="3FCC7E9E" w:rsidR="00B639F3" w:rsidRPr="00B639F3" w:rsidRDefault="00C3076E" w:rsidP="00C3076E">
            <w:pPr>
              <w:pStyle w:val="NoSpacing"/>
              <w:numPr>
                <w:ilvl w:val="0"/>
                <w:numId w:val="5"/>
              </w:numPr>
              <w:rPr>
                <w:rFonts w:ascii="Cambria Math" w:hAnsi="Cambria Math"/>
                <w:sz w:val="24"/>
                <w:szCs w:val="24"/>
              </w:rPr>
            </w:pPr>
            <w:r>
              <w:rPr>
                <w:rFonts w:ascii="Cambria Math" w:hAnsi="Cambria Math"/>
                <w:sz w:val="24"/>
                <w:szCs w:val="24"/>
              </w:rPr>
              <w:t>DBQ - The Reign of Terror: Was it justified?</w:t>
            </w:r>
          </w:p>
        </w:tc>
      </w:tr>
      <w:tr w:rsidR="00C36063" w:rsidRPr="00B639F3" w14:paraId="41C46991" w14:textId="77777777" w:rsidTr="00C3076E">
        <w:tc>
          <w:tcPr>
            <w:tcW w:w="2082" w:type="dxa"/>
            <w:vAlign w:val="center"/>
          </w:tcPr>
          <w:p w14:paraId="173B977C" w14:textId="09C318B8" w:rsidR="00B639F3" w:rsidRPr="00B639F3" w:rsidRDefault="00C3076E" w:rsidP="0057408A">
            <w:pPr>
              <w:pStyle w:val="NoSpacing"/>
              <w:jc w:val="center"/>
              <w:rPr>
                <w:rFonts w:ascii="Cambria Math" w:hAnsi="Cambria Math"/>
                <w:sz w:val="24"/>
                <w:szCs w:val="24"/>
              </w:rPr>
            </w:pPr>
            <w:r>
              <w:rPr>
                <w:rFonts w:ascii="Cambria Math" w:hAnsi="Cambria Math"/>
                <w:sz w:val="24"/>
                <w:szCs w:val="24"/>
              </w:rPr>
              <w:t>Industrial Revolution, Colonialism, &amp; Imperialism</w:t>
            </w:r>
          </w:p>
        </w:tc>
        <w:tc>
          <w:tcPr>
            <w:tcW w:w="1440" w:type="dxa"/>
            <w:vAlign w:val="center"/>
          </w:tcPr>
          <w:p w14:paraId="642F2073" w14:textId="1C9806DD" w:rsidR="00B639F3" w:rsidRPr="00B639F3" w:rsidRDefault="00C3076E" w:rsidP="0057408A">
            <w:pPr>
              <w:pStyle w:val="NoSpacing"/>
              <w:jc w:val="center"/>
              <w:rPr>
                <w:rFonts w:ascii="Cambria Math" w:hAnsi="Cambria Math"/>
                <w:sz w:val="24"/>
                <w:szCs w:val="24"/>
              </w:rPr>
            </w:pPr>
            <w:r>
              <w:rPr>
                <w:rFonts w:ascii="Cambria Math" w:hAnsi="Cambria Math"/>
                <w:sz w:val="24"/>
                <w:szCs w:val="24"/>
              </w:rPr>
              <w:t>4 Weeks</w:t>
            </w:r>
          </w:p>
        </w:tc>
        <w:tc>
          <w:tcPr>
            <w:tcW w:w="7494" w:type="dxa"/>
          </w:tcPr>
          <w:p w14:paraId="6758E9AF" w14:textId="77777777" w:rsidR="00B639F3" w:rsidRDefault="00C3076E" w:rsidP="00C3076E">
            <w:pPr>
              <w:pStyle w:val="NoSpacing"/>
              <w:numPr>
                <w:ilvl w:val="0"/>
                <w:numId w:val="6"/>
              </w:numPr>
              <w:rPr>
                <w:rFonts w:ascii="Cambria Math" w:hAnsi="Cambria Math"/>
                <w:sz w:val="24"/>
                <w:szCs w:val="24"/>
              </w:rPr>
            </w:pPr>
            <w:r>
              <w:rPr>
                <w:rFonts w:ascii="Cambria Math" w:hAnsi="Cambria Math"/>
                <w:sz w:val="24"/>
                <w:szCs w:val="24"/>
              </w:rPr>
              <w:t>SHEG – Were textile factories bad for the health of English workers?</w:t>
            </w:r>
          </w:p>
          <w:p w14:paraId="35217245" w14:textId="5F298819" w:rsidR="00C3076E" w:rsidRDefault="00C3076E" w:rsidP="00C3076E">
            <w:pPr>
              <w:pStyle w:val="NoSpacing"/>
              <w:numPr>
                <w:ilvl w:val="0"/>
                <w:numId w:val="6"/>
              </w:numPr>
              <w:rPr>
                <w:rFonts w:ascii="Cambria Math" w:hAnsi="Cambria Math"/>
                <w:sz w:val="24"/>
                <w:szCs w:val="24"/>
              </w:rPr>
            </w:pPr>
            <w:r>
              <w:rPr>
                <w:rFonts w:ascii="Cambria Math" w:hAnsi="Cambria Math"/>
                <w:sz w:val="24"/>
                <w:szCs w:val="24"/>
              </w:rPr>
              <w:t>Empire Building in Africa PPT</w:t>
            </w:r>
          </w:p>
          <w:p w14:paraId="7EFCC2A6" w14:textId="5EB732B7" w:rsidR="00C3076E" w:rsidRPr="00B639F3" w:rsidRDefault="00C3076E" w:rsidP="00C3076E">
            <w:pPr>
              <w:pStyle w:val="NoSpacing"/>
              <w:numPr>
                <w:ilvl w:val="0"/>
                <w:numId w:val="6"/>
              </w:numPr>
              <w:rPr>
                <w:rFonts w:ascii="Cambria Math" w:hAnsi="Cambria Math"/>
                <w:sz w:val="24"/>
                <w:szCs w:val="24"/>
              </w:rPr>
            </w:pPr>
            <w:r>
              <w:rPr>
                <w:rFonts w:ascii="Cambria Math" w:hAnsi="Cambria Math"/>
                <w:sz w:val="24"/>
                <w:szCs w:val="24"/>
              </w:rPr>
              <w:t>SHEG – What caused the Sepoy Rebellion?</w:t>
            </w:r>
          </w:p>
        </w:tc>
      </w:tr>
      <w:tr w:rsidR="00C36063" w:rsidRPr="00B639F3" w14:paraId="47959A00" w14:textId="77777777" w:rsidTr="00C3076E">
        <w:tc>
          <w:tcPr>
            <w:tcW w:w="2082" w:type="dxa"/>
            <w:vAlign w:val="center"/>
          </w:tcPr>
          <w:p w14:paraId="2712C4E8" w14:textId="0467DF3E" w:rsidR="00B639F3" w:rsidRPr="00B639F3" w:rsidRDefault="00C3076E" w:rsidP="0057408A">
            <w:pPr>
              <w:pStyle w:val="NoSpacing"/>
              <w:jc w:val="center"/>
              <w:rPr>
                <w:rFonts w:ascii="Cambria Math" w:hAnsi="Cambria Math"/>
                <w:sz w:val="24"/>
                <w:szCs w:val="24"/>
              </w:rPr>
            </w:pPr>
            <w:r>
              <w:rPr>
                <w:rFonts w:ascii="Cambria Math" w:hAnsi="Cambria Math"/>
                <w:sz w:val="24"/>
                <w:szCs w:val="24"/>
              </w:rPr>
              <w:t>World War I &amp; The Russian Revolution</w:t>
            </w:r>
          </w:p>
        </w:tc>
        <w:tc>
          <w:tcPr>
            <w:tcW w:w="1440" w:type="dxa"/>
            <w:vAlign w:val="center"/>
          </w:tcPr>
          <w:p w14:paraId="1618BAF8" w14:textId="1FEBF47D" w:rsidR="00B639F3" w:rsidRPr="00B639F3" w:rsidRDefault="00C3076E" w:rsidP="0057408A">
            <w:pPr>
              <w:pStyle w:val="NoSpacing"/>
              <w:jc w:val="center"/>
              <w:rPr>
                <w:rFonts w:ascii="Cambria Math" w:hAnsi="Cambria Math"/>
                <w:sz w:val="24"/>
                <w:szCs w:val="24"/>
              </w:rPr>
            </w:pPr>
            <w:r>
              <w:rPr>
                <w:rFonts w:ascii="Cambria Math" w:hAnsi="Cambria Math"/>
                <w:sz w:val="24"/>
                <w:szCs w:val="24"/>
              </w:rPr>
              <w:t>3-4 Weeks</w:t>
            </w:r>
          </w:p>
        </w:tc>
        <w:tc>
          <w:tcPr>
            <w:tcW w:w="7494" w:type="dxa"/>
          </w:tcPr>
          <w:p w14:paraId="5C231C9E" w14:textId="77777777" w:rsidR="00B639F3" w:rsidRDefault="00C3076E" w:rsidP="00C3076E">
            <w:pPr>
              <w:pStyle w:val="NoSpacing"/>
              <w:numPr>
                <w:ilvl w:val="0"/>
                <w:numId w:val="7"/>
              </w:numPr>
              <w:rPr>
                <w:rFonts w:ascii="Cambria Math" w:hAnsi="Cambria Math"/>
                <w:sz w:val="24"/>
                <w:szCs w:val="24"/>
              </w:rPr>
            </w:pPr>
            <w:r>
              <w:rPr>
                <w:rFonts w:ascii="Cambria Math" w:hAnsi="Cambria Math"/>
                <w:sz w:val="24"/>
                <w:szCs w:val="24"/>
              </w:rPr>
              <w:t>DBG - What were the underlying causes of World War I?</w:t>
            </w:r>
          </w:p>
          <w:p w14:paraId="4DC988E5" w14:textId="4A0DBAE1" w:rsidR="00C3076E" w:rsidRPr="00B639F3" w:rsidRDefault="00C3076E" w:rsidP="00C3076E">
            <w:pPr>
              <w:pStyle w:val="NoSpacing"/>
              <w:numPr>
                <w:ilvl w:val="0"/>
                <w:numId w:val="7"/>
              </w:numPr>
              <w:rPr>
                <w:rFonts w:ascii="Cambria Math" w:hAnsi="Cambria Math"/>
                <w:sz w:val="24"/>
                <w:szCs w:val="24"/>
              </w:rPr>
            </w:pPr>
            <w:r>
              <w:rPr>
                <w:rFonts w:ascii="Cambria Math" w:hAnsi="Cambria Math"/>
                <w:sz w:val="24"/>
                <w:szCs w:val="24"/>
              </w:rPr>
              <w:t>The Bolshevik Revolution &amp; Beyond PPT</w:t>
            </w:r>
          </w:p>
        </w:tc>
      </w:tr>
      <w:tr w:rsidR="00C36063" w:rsidRPr="00B639F3" w14:paraId="4D07CD8C" w14:textId="77777777" w:rsidTr="00C3076E">
        <w:tc>
          <w:tcPr>
            <w:tcW w:w="2082" w:type="dxa"/>
            <w:vAlign w:val="center"/>
          </w:tcPr>
          <w:p w14:paraId="5141BF8D" w14:textId="0BC72FA5" w:rsidR="00B639F3" w:rsidRPr="00B639F3" w:rsidRDefault="00C3076E" w:rsidP="0057408A">
            <w:pPr>
              <w:pStyle w:val="NoSpacing"/>
              <w:jc w:val="center"/>
              <w:rPr>
                <w:rFonts w:ascii="Cambria Math" w:hAnsi="Cambria Math"/>
                <w:sz w:val="24"/>
                <w:szCs w:val="24"/>
              </w:rPr>
            </w:pPr>
            <w:r>
              <w:rPr>
                <w:rFonts w:ascii="Cambria Math" w:hAnsi="Cambria Math"/>
                <w:sz w:val="24"/>
                <w:szCs w:val="24"/>
              </w:rPr>
              <w:t>World War II &amp; The Holocaust</w:t>
            </w:r>
          </w:p>
        </w:tc>
        <w:tc>
          <w:tcPr>
            <w:tcW w:w="1440" w:type="dxa"/>
            <w:vAlign w:val="center"/>
          </w:tcPr>
          <w:p w14:paraId="625E5DFC" w14:textId="737B819D" w:rsidR="00B639F3" w:rsidRPr="00B639F3" w:rsidRDefault="00C3076E" w:rsidP="0057408A">
            <w:pPr>
              <w:pStyle w:val="NoSpacing"/>
              <w:jc w:val="center"/>
              <w:rPr>
                <w:rFonts w:ascii="Cambria Math" w:hAnsi="Cambria Math"/>
                <w:sz w:val="24"/>
                <w:szCs w:val="24"/>
              </w:rPr>
            </w:pPr>
            <w:r>
              <w:rPr>
                <w:rFonts w:ascii="Cambria Math" w:hAnsi="Cambria Math"/>
                <w:sz w:val="24"/>
                <w:szCs w:val="24"/>
              </w:rPr>
              <w:t>4-6 Weeks</w:t>
            </w:r>
          </w:p>
        </w:tc>
        <w:tc>
          <w:tcPr>
            <w:tcW w:w="7494" w:type="dxa"/>
          </w:tcPr>
          <w:p w14:paraId="66803B66" w14:textId="77777777" w:rsidR="00B639F3" w:rsidRDefault="00C3076E" w:rsidP="00C3076E">
            <w:pPr>
              <w:pStyle w:val="NoSpacing"/>
              <w:numPr>
                <w:ilvl w:val="0"/>
                <w:numId w:val="8"/>
              </w:numPr>
              <w:rPr>
                <w:rFonts w:ascii="Cambria Math" w:hAnsi="Cambria Math"/>
                <w:sz w:val="24"/>
                <w:szCs w:val="24"/>
              </w:rPr>
            </w:pPr>
            <w:r>
              <w:rPr>
                <w:rFonts w:ascii="Cambria Math" w:hAnsi="Cambria Math"/>
                <w:sz w:val="24"/>
                <w:szCs w:val="24"/>
              </w:rPr>
              <w:t>DBQ - How did the Treaty of Versailles help cause World War II?</w:t>
            </w:r>
          </w:p>
          <w:p w14:paraId="1BD481A6" w14:textId="77777777" w:rsidR="00C3076E" w:rsidRDefault="00C3076E" w:rsidP="00C3076E">
            <w:pPr>
              <w:pStyle w:val="NoSpacing"/>
              <w:numPr>
                <w:ilvl w:val="0"/>
                <w:numId w:val="8"/>
              </w:numPr>
              <w:rPr>
                <w:rFonts w:ascii="Cambria Math" w:hAnsi="Cambria Math"/>
                <w:sz w:val="24"/>
                <w:szCs w:val="24"/>
              </w:rPr>
            </w:pPr>
            <w:r>
              <w:rPr>
                <w:rFonts w:ascii="Cambria Math" w:hAnsi="Cambria Math"/>
                <w:sz w:val="24"/>
                <w:szCs w:val="24"/>
              </w:rPr>
              <w:t>SHEG – How did the Nazi Party convince 99% of the German population to vote in favor of the annexation of Austria?</w:t>
            </w:r>
          </w:p>
          <w:p w14:paraId="59487D9D" w14:textId="091DEA4C" w:rsidR="00C3076E" w:rsidRPr="00B639F3" w:rsidRDefault="00C3076E" w:rsidP="00C3076E">
            <w:pPr>
              <w:pStyle w:val="NoSpacing"/>
              <w:numPr>
                <w:ilvl w:val="0"/>
                <w:numId w:val="8"/>
              </w:numPr>
              <w:rPr>
                <w:rFonts w:ascii="Cambria Math" w:hAnsi="Cambria Math"/>
                <w:sz w:val="24"/>
                <w:szCs w:val="24"/>
              </w:rPr>
            </w:pPr>
            <w:r>
              <w:rPr>
                <w:rFonts w:ascii="Cambria Math" w:hAnsi="Cambria Math"/>
                <w:sz w:val="24"/>
                <w:szCs w:val="24"/>
              </w:rPr>
              <w:t>The Three Solutions PPT</w:t>
            </w:r>
          </w:p>
        </w:tc>
      </w:tr>
      <w:tr w:rsidR="00C36063" w:rsidRPr="00B639F3" w14:paraId="16B277A8" w14:textId="77777777" w:rsidTr="00C3076E">
        <w:tc>
          <w:tcPr>
            <w:tcW w:w="2082" w:type="dxa"/>
            <w:vAlign w:val="center"/>
          </w:tcPr>
          <w:p w14:paraId="3F6541B6" w14:textId="5BB20C59" w:rsidR="00B639F3" w:rsidRPr="00B639F3" w:rsidRDefault="00C3076E" w:rsidP="0057408A">
            <w:pPr>
              <w:pStyle w:val="NoSpacing"/>
              <w:jc w:val="center"/>
              <w:rPr>
                <w:rFonts w:ascii="Cambria Math" w:hAnsi="Cambria Math"/>
                <w:sz w:val="24"/>
                <w:szCs w:val="24"/>
              </w:rPr>
            </w:pPr>
            <w:r>
              <w:rPr>
                <w:rFonts w:ascii="Cambria Math" w:hAnsi="Cambria Math"/>
                <w:sz w:val="24"/>
                <w:szCs w:val="24"/>
              </w:rPr>
              <w:t>Cold War &amp; The Collapse of Communism</w:t>
            </w:r>
          </w:p>
        </w:tc>
        <w:tc>
          <w:tcPr>
            <w:tcW w:w="1440" w:type="dxa"/>
            <w:vAlign w:val="center"/>
          </w:tcPr>
          <w:p w14:paraId="2A96B265" w14:textId="589088A6" w:rsidR="00B639F3" w:rsidRPr="00B639F3" w:rsidRDefault="00C3076E" w:rsidP="0057408A">
            <w:pPr>
              <w:pStyle w:val="NoSpacing"/>
              <w:jc w:val="center"/>
              <w:rPr>
                <w:rFonts w:ascii="Cambria Math" w:hAnsi="Cambria Math"/>
                <w:sz w:val="24"/>
                <w:szCs w:val="24"/>
              </w:rPr>
            </w:pPr>
            <w:r>
              <w:rPr>
                <w:rFonts w:ascii="Cambria Math" w:hAnsi="Cambria Math"/>
                <w:sz w:val="24"/>
                <w:szCs w:val="24"/>
              </w:rPr>
              <w:t>3-4 Weeks</w:t>
            </w:r>
          </w:p>
        </w:tc>
        <w:tc>
          <w:tcPr>
            <w:tcW w:w="7494" w:type="dxa"/>
          </w:tcPr>
          <w:p w14:paraId="118C1842" w14:textId="77777777" w:rsidR="00B639F3" w:rsidRDefault="00C3076E" w:rsidP="00C3076E">
            <w:pPr>
              <w:pStyle w:val="NoSpacing"/>
              <w:numPr>
                <w:ilvl w:val="0"/>
                <w:numId w:val="9"/>
              </w:numPr>
              <w:rPr>
                <w:rFonts w:ascii="Cambria Math" w:hAnsi="Cambria Math"/>
                <w:sz w:val="24"/>
                <w:szCs w:val="24"/>
              </w:rPr>
            </w:pPr>
            <w:r>
              <w:rPr>
                <w:rFonts w:ascii="Cambria Math" w:hAnsi="Cambria Math"/>
                <w:sz w:val="24"/>
                <w:szCs w:val="24"/>
              </w:rPr>
              <w:t>SHEG – Who was primarily responsible for the Cold War: the United States or the Soviet Union?</w:t>
            </w:r>
          </w:p>
          <w:p w14:paraId="724686E8" w14:textId="7DAC29A3" w:rsidR="00C3076E" w:rsidRPr="00B639F3" w:rsidRDefault="00C3076E" w:rsidP="00C3076E">
            <w:pPr>
              <w:pStyle w:val="NoSpacing"/>
              <w:numPr>
                <w:ilvl w:val="0"/>
                <w:numId w:val="9"/>
              </w:numPr>
              <w:rPr>
                <w:rFonts w:ascii="Cambria Math" w:hAnsi="Cambria Math"/>
                <w:sz w:val="24"/>
                <w:szCs w:val="24"/>
              </w:rPr>
            </w:pPr>
            <w:r>
              <w:rPr>
                <w:rFonts w:ascii="Cambria Math" w:hAnsi="Cambria Math"/>
                <w:sz w:val="24"/>
                <w:szCs w:val="24"/>
              </w:rPr>
              <w:t xml:space="preserve">SHEG – Who started the Korean War? </w:t>
            </w:r>
          </w:p>
        </w:tc>
      </w:tr>
    </w:tbl>
    <w:p w14:paraId="0A819C02" w14:textId="22E9CC28" w:rsidR="00B639F3" w:rsidRPr="00B639F3" w:rsidRDefault="00B639F3" w:rsidP="00B639F3">
      <w:pPr>
        <w:pStyle w:val="NoSpacing"/>
        <w:jc w:val="center"/>
        <w:rPr>
          <w:rFonts w:ascii="Cambria Math" w:hAnsi="Cambria Math"/>
          <w:sz w:val="24"/>
          <w:szCs w:val="24"/>
        </w:rPr>
      </w:pPr>
    </w:p>
    <w:sectPr w:rsidR="00B639F3" w:rsidRPr="00B639F3" w:rsidSect="00DB49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CA6A6" w14:textId="77777777" w:rsidR="002D2CEC" w:rsidRDefault="002D2CEC" w:rsidP="0092122C">
      <w:pPr>
        <w:spacing w:after="0" w:line="240" w:lineRule="auto"/>
      </w:pPr>
      <w:r>
        <w:separator/>
      </w:r>
    </w:p>
  </w:endnote>
  <w:endnote w:type="continuationSeparator" w:id="0">
    <w:p w14:paraId="3230CACE" w14:textId="77777777" w:rsidR="002D2CEC" w:rsidRDefault="002D2CEC" w:rsidP="0092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D225F" w14:textId="77777777" w:rsidR="002D2CEC" w:rsidRDefault="002D2CEC" w:rsidP="0092122C">
      <w:pPr>
        <w:spacing w:after="0" w:line="240" w:lineRule="auto"/>
      </w:pPr>
      <w:r>
        <w:separator/>
      </w:r>
    </w:p>
  </w:footnote>
  <w:footnote w:type="continuationSeparator" w:id="0">
    <w:p w14:paraId="455D0CDA" w14:textId="77777777" w:rsidR="002D2CEC" w:rsidRDefault="002D2CEC" w:rsidP="009212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B7476"/>
    <w:multiLevelType w:val="hybridMultilevel"/>
    <w:tmpl w:val="22C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518F1"/>
    <w:multiLevelType w:val="hybridMultilevel"/>
    <w:tmpl w:val="C7D0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E71EE"/>
    <w:multiLevelType w:val="hybridMultilevel"/>
    <w:tmpl w:val="0590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648B5"/>
    <w:multiLevelType w:val="hybridMultilevel"/>
    <w:tmpl w:val="F784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B03C8"/>
    <w:multiLevelType w:val="hybridMultilevel"/>
    <w:tmpl w:val="83B2AE10"/>
    <w:lvl w:ilvl="0" w:tplc="92A06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37C86"/>
    <w:multiLevelType w:val="hybridMultilevel"/>
    <w:tmpl w:val="D9F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77AD6"/>
    <w:multiLevelType w:val="hybridMultilevel"/>
    <w:tmpl w:val="49C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F4493"/>
    <w:multiLevelType w:val="hybridMultilevel"/>
    <w:tmpl w:val="12D0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30419"/>
    <w:multiLevelType w:val="hybridMultilevel"/>
    <w:tmpl w:val="DE1A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2C"/>
    <w:rsid w:val="000254BC"/>
    <w:rsid w:val="0005471F"/>
    <w:rsid w:val="000C39A7"/>
    <w:rsid w:val="001C23EC"/>
    <w:rsid w:val="0024481B"/>
    <w:rsid w:val="0028555E"/>
    <w:rsid w:val="002D011D"/>
    <w:rsid w:val="002D2CEC"/>
    <w:rsid w:val="00407DA2"/>
    <w:rsid w:val="004104F1"/>
    <w:rsid w:val="004E0D9D"/>
    <w:rsid w:val="005657B1"/>
    <w:rsid w:val="0057408A"/>
    <w:rsid w:val="0061744D"/>
    <w:rsid w:val="00630759"/>
    <w:rsid w:val="00636B2C"/>
    <w:rsid w:val="0064526D"/>
    <w:rsid w:val="006F7518"/>
    <w:rsid w:val="0070058E"/>
    <w:rsid w:val="00705D33"/>
    <w:rsid w:val="00715889"/>
    <w:rsid w:val="00762A41"/>
    <w:rsid w:val="0079446C"/>
    <w:rsid w:val="007E087E"/>
    <w:rsid w:val="008004B6"/>
    <w:rsid w:val="008715B9"/>
    <w:rsid w:val="008758E8"/>
    <w:rsid w:val="00884BCC"/>
    <w:rsid w:val="00912AC4"/>
    <w:rsid w:val="00917EDB"/>
    <w:rsid w:val="0092122C"/>
    <w:rsid w:val="00973D54"/>
    <w:rsid w:val="009E76BE"/>
    <w:rsid w:val="00A06C66"/>
    <w:rsid w:val="00A15041"/>
    <w:rsid w:val="00B4537D"/>
    <w:rsid w:val="00B639F3"/>
    <w:rsid w:val="00B8026C"/>
    <w:rsid w:val="00B920E9"/>
    <w:rsid w:val="00BA04C5"/>
    <w:rsid w:val="00C16D65"/>
    <w:rsid w:val="00C20BED"/>
    <w:rsid w:val="00C213A4"/>
    <w:rsid w:val="00C3076E"/>
    <w:rsid w:val="00C36063"/>
    <w:rsid w:val="00D21468"/>
    <w:rsid w:val="00DA14C3"/>
    <w:rsid w:val="00DB4913"/>
    <w:rsid w:val="00F03D64"/>
    <w:rsid w:val="00F142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FE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9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39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39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2C"/>
    <w:pPr>
      <w:spacing w:after="0" w:line="240" w:lineRule="auto"/>
    </w:pPr>
  </w:style>
  <w:style w:type="paragraph" w:styleId="Header">
    <w:name w:val="header"/>
    <w:basedOn w:val="Normal"/>
    <w:link w:val="HeaderChar"/>
    <w:uiPriority w:val="99"/>
    <w:unhideWhenUsed/>
    <w:rsid w:val="0092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C"/>
  </w:style>
  <w:style w:type="paragraph" w:styleId="Footer">
    <w:name w:val="footer"/>
    <w:basedOn w:val="Normal"/>
    <w:link w:val="FooterChar"/>
    <w:uiPriority w:val="99"/>
    <w:unhideWhenUsed/>
    <w:rsid w:val="0092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C"/>
  </w:style>
  <w:style w:type="character" w:styleId="Hyperlink">
    <w:name w:val="Hyperlink"/>
    <w:basedOn w:val="DefaultParagraphFont"/>
    <w:uiPriority w:val="99"/>
    <w:unhideWhenUsed/>
    <w:rsid w:val="0092122C"/>
    <w:rPr>
      <w:color w:val="0000FF" w:themeColor="hyperlink"/>
      <w:u w:val="single"/>
    </w:rPr>
  </w:style>
  <w:style w:type="table" w:styleId="TableGrid">
    <w:name w:val="Table Grid"/>
    <w:basedOn w:val="TableNormal"/>
    <w:uiPriority w:val="59"/>
    <w:rsid w:val="00B63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639F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39F3"/>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B639F3"/>
    <w:rPr>
      <w:i/>
      <w:iCs/>
      <w:color w:val="4F81BD" w:themeColor="accent1"/>
    </w:rPr>
  </w:style>
  <w:style w:type="character" w:styleId="IntenseReference">
    <w:name w:val="Intense Reference"/>
    <w:basedOn w:val="DefaultParagraphFont"/>
    <w:uiPriority w:val="32"/>
    <w:qFormat/>
    <w:rsid w:val="00B639F3"/>
    <w:rPr>
      <w:b/>
      <w:bCs/>
      <w:smallCaps/>
      <w:color w:val="4F81BD" w:themeColor="accent1"/>
      <w:spacing w:val="5"/>
    </w:rPr>
  </w:style>
  <w:style w:type="character" w:customStyle="1" w:styleId="Heading3Char">
    <w:name w:val="Heading 3 Char"/>
    <w:basedOn w:val="DefaultParagraphFont"/>
    <w:link w:val="Heading3"/>
    <w:uiPriority w:val="9"/>
    <w:rsid w:val="00B639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Tullar</dc:creator>
  <cp:lastModifiedBy>Kristen Quintana</cp:lastModifiedBy>
  <cp:revision>26</cp:revision>
  <dcterms:created xsi:type="dcterms:W3CDTF">2013-02-19T15:57:00Z</dcterms:created>
  <dcterms:modified xsi:type="dcterms:W3CDTF">2017-08-02T21:30:00Z</dcterms:modified>
</cp:coreProperties>
</file>